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D3" w:rsidRPr="009261D3" w:rsidRDefault="009261D3" w:rsidP="009261D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04-16.05.2020 4 (8)-Б, В (4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урокм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>)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261D3">
        <w:rPr>
          <w:rFonts w:ascii="Times New Roman" w:hAnsi="Times New Roman" w:cs="Times New Roman"/>
          <w:b/>
          <w:sz w:val="24"/>
          <w:szCs w:val="24"/>
        </w:rPr>
        <w:t>Тема. Виконання індивідуальних і групових навчальних проектів із дослідження предметної галузі навчального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5524C" w:rsidRPr="0045524C" w:rsidRDefault="0045524C" w:rsidP="004552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24C">
        <w:rPr>
          <w:rFonts w:ascii="Times New Roman" w:hAnsi="Times New Roman" w:cs="Times New Roman"/>
          <w:b/>
          <w:sz w:val="24"/>
          <w:szCs w:val="24"/>
        </w:rPr>
        <w:t>План роботи</w:t>
      </w:r>
    </w:p>
    <w:p w:rsidR="009261D3" w:rsidRPr="009261D3" w:rsidRDefault="0045524C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261D3" w:rsidRPr="009261D3">
        <w:rPr>
          <w:rFonts w:ascii="Times New Roman" w:hAnsi="Times New Roman" w:cs="Times New Roman"/>
          <w:sz w:val="24"/>
          <w:szCs w:val="24"/>
        </w:rPr>
        <w:t>Вибір теми проекту. Його планування. Добір ресурсів.</w:t>
      </w:r>
    </w:p>
    <w:p w:rsidR="009261D3" w:rsidRPr="009261D3" w:rsidRDefault="0045524C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261D3" w:rsidRPr="009261D3">
        <w:rPr>
          <w:rFonts w:ascii="Times New Roman" w:hAnsi="Times New Roman" w:cs="Times New Roman"/>
          <w:sz w:val="24"/>
          <w:szCs w:val="24"/>
        </w:rPr>
        <w:t>Виконання індивідуальних і групових навчальних проектів із дослідження предметної галузі.</w:t>
      </w:r>
    </w:p>
    <w:p w:rsidR="009261D3" w:rsidRPr="009261D3" w:rsidRDefault="0045524C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261D3" w:rsidRPr="009261D3">
        <w:rPr>
          <w:rFonts w:ascii="Times New Roman" w:hAnsi="Times New Roman" w:cs="Times New Roman"/>
          <w:sz w:val="24"/>
          <w:szCs w:val="24"/>
        </w:rPr>
        <w:t>Оформлення матеріалів про виконання індивідуальних і групових навчальних проектів із дослідження предметної галузі.</w:t>
      </w:r>
    </w:p>
    <w:p w:rsidR="004674B1" w:rsidRPr="009261D3" w:rsidRDefault="0045524C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261D3" w:rsidRPr="009261D3">
        <w:rPr>
          <w:rFonts w:ascii="Times New Roman" w:hAnsi="Times New Roman" w:cs="Times New Roman"/>
          <w:sz w:val="24"/>
          <w:szCs w:val="24"/>
        </w:rPr>
        <w:t>Захист проекту. Тематичне оцінювання.</w:t>
      </w:r>
    </w:p>
    <w:p w:rsid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5524C" w:rsidRPr="0045524C" w:rsidRDefault="0045524C" w:rsidP="0045524C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5524C">
        <w:rPr>
          <w:rFonts w:ascii="Times New Roman" w:hAnsi="Times New Roman" w:cs="Times New Roman"/>
          <w:b/>
          <w:sz w:val="24"/>
          <w:szCs w:val="24"/>
        </w:rPr>
        <w:t>1. Вибір теми проекту. Його планування. Добір ресурсів.</w:t>
      </w:r>
    </w:p>
    <w:p w:rsidR="0045524C" w:rsidRPr="009261D3" w:rsidRDefault="0045524C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Вибір теми проекту, аналіз формулювання задачі (визначення мети та завдань проекту).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Планування, створення інформаційної моделі (розробка плану виконання проекту).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Добір ресурсів, пошук потрібних матеріалів і відомостей.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Виконання навчального проекту із дослідження предметної галузі.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•</w:t>
      </w:r>
      <w:r w:rsidRPr="009261D3">
        <w:rPr>
          <w:rFonts w:ascii="Times New Roman" w:hAnsi="Times New Roman" w:cs="Times New Roman"/>
          <w:sz w:val="24"/>
          <w:szCs w:val="24"/>
        </w:rPr>
        <w:tab/>
        <w:t xml:space="preserve"> вибір засобів опрацювання даних;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•</w:t>
      </w:r>
      <w:r w:rsidRPr="009261D3">
        <w:rPr>
          <w:rFonts w:ascii="Times New Roman" w:hAnsi="Times New Roman" w:cs="Times New Roman"/>
          <w:sz w:val="24"/>
          <w:szCs w:val="24"/>
        </w:rPr>
        <w:tab/>
        <w:t xml:space="preserve"> опрацювання матеріалів, аналіз результатів;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•</w:t>
      </w:r>
      <w:r w:rsidRPr="009261D3">
        <w:rPr>
          <w:rFonts w:ascii="Times New Roman" w:hAnsi="Times New Roman" w:cs="Times New Roman"/>
          <w:sz w:val="24"/>
          <w:szCs w:val="24"/>
        </w:rPr>
        <w:tab/>
        <w:t xml:space="preserve"> вибір засобів подання результатів навчального проекту;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Оформлення матеріалів.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Захист проекту.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•</w:t>
      </w:r>
      <w:r w:rsidRPr="009261D3">
        <w:rPr>
          <w:rFonts w:ascii="Times New Roman" w:hAnsi="Times New Roman" w:cs="Times New Roman"/>
          <w:sz w:val="24"/>
          <w:szCs w:val="24"/>
        </w:rPr>
        <w:tab/>
        <w:t xml:space="preserve"> захист проекту.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Над виконанням завдань проекту можна працювати поодинці, але часто навчальні проекти учні виконують групами.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Для створення інформаційних моделей в ході проекту, пошуку та опрацювання відомостей, підготовки звіту за результатами роботи, спілкування учасників може бути використано різні</w:t>
      </w:r>
      <w:r w:rsidR="00BA1574">
        <w:rPr>
          <w:rFonts w:ascii="Times New Roman" w:hAnsi="Times New Roman" w:cs="Times New Roman"/>
          <w:sz w:val="24"/>
          <w:szCs w:val="24"/>
        </w:rPr>
        <w:t xml:space="preserve"> інформаційні технології (реко</w:t>
      </w:r>
      <w:r w:rsidRPr="009261D3">
        <w:rPr>
          <w:rFonts w:ascii="Times New Roman" w:hAnsi="Times New Roman" w:cs="Times New Roman"/>
          <w:sz w:val="24"/>
          <w:szCs w:val="24"/>
        </w:rPr>
        <w:t xml:space="preserve">мендую хмару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GoogleApps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>).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Результати, отримані різними групами учнів, зручно розміщувати на сторінках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сайта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 або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блогу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 в Інтернеті.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br w:type="page"/>
      </w:r>
    </w:p>
    <w:p w:rsidR="0045524C" w:rsidRPr="0045524C" w:rsidRDefault="0045524C" w:rsidP="009261D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5524C">
        <w:rPr>
          <w:rFonts w:ascii="Times New Roman" w:hAnsi="Times New Roman" w:cs="Times New Roman"/>
          <w:b/>
          <w:sz w:val="24"/>
          <w:szCs w:val="24"/>
        </w:rPr>
        <w:lastRenderedPageBreak/>
        <w:t>2. Орієнтовані теми проектів</w:t>
      </w:r>
    </w:p>
    <w:p w:rsidR="0045524C" w:rsidRDefault="0045524C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1. Тема: Пишаємось, що українські. Мета: дослідити історію розвитку комп’ютерної техніки в Україні та визначити, які досягнення в цій галузі має Україна та українці.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2. Тема: Суд над комп’ютером. Мета: визначити, у чому полягає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шкід¬ливий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 вплив комп’ютера на людину, та підготувати рекомендації для зменшення небезпеки.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3. Тема: Мій напарник - комп’ютер. Мета: проаналізувати види та характеристики сучасних комп’ютерів, що є на ринку вашого регіону, та визначити характеристики комп’ютерів, потрібні для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вико¬нання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 завдань у різних галузях людської діяльності.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4. Тема: Професія - фахівець у галузі інформаційних технологій. Мета: скласти довідник професій, які можна набути в галузі інформаційних технологій, з’ясувати, які навички повинні опанувати представники цих професій.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5. Тема: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Веб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 2.0 у школі. Мета: з’ясувати сутність поняття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Веб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 2.0, виконати класифікацію сервісів, що належать до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Веб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 2.0, та навести приклади сервісів, які можна використати в навчанні.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6. Тема: Інформаційні технології під мікроскопом. Мета: узагальнити знання про інформаційні технології опрацювання даних різних видів (графічних, текстових, числових, мультимедійних), скласти схеми з відомостями про інформаційні технології, указавши основні об’єкти опрацювання, галузі застосування, типи програмних засобів, історію розробки.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7. ПРОЕКТ «ЗНАЙДИ СВОЮ МИШКУ» Розробити проект, у якому проаналізувати різні види комп’ютерних мишок, розглянути їх основні характеристики та історію виникнення. Використовуючи інформацію будь-якого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інтернет-магазину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>, зробити аналіз найпопулярніших моделей мишей. На основі одержаних даних створити порівняльні діаграми.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8. Шифрування інформації. Вивчити можливі способи і методи шифрування інформації. Від найпростіших прикладів — шифру Цезаря і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Віженера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 — до найсучасніших методів відкритого шифрування, відкритих американськими математиками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Вітфілдом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Діффі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Мартілом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Геллманом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>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9. Методи обробки і передачі інформації. Дослідити способи передачі інформації від одного об’єкта до іншого, знайти можливі позитивні і негативні сторони того чи іншого технічного рішення.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10. Світ без Інтернету. Проаналізувати внесок Інтернету в наше життя, і яким би міг бути світ без Інтернету. Чи є йому альтернатива? Чому Інтернет називають унікальним винаходом?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11. Інформаційне суспільство. Визначити, що ж таке інформаційне суспільство. Які його характерні риси? Зробити висновки, чи існує воно в Україні.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12. Кращі інформаційні ресурси світу. Представити кращі, на ваш погляд, інформаційні ресурси світу. Обґрунтувати свою думку.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13. Види інформаційних технологій. Визначити, що таке інформаційні технологи, і як вони пов’язані з науково-технічним прогресом.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14. Кіберзлочинність. Визначити, хто такі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хакери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кіберсквоттери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спамери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 і т. д. Які існують способи профілактики кіберзлочинності та боротьби з нею?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15. Проблема захисту інтелектуальної власності в Інтернеті. Сьогодні будь-який продукт інтелектуальної власності — музична композиція, роман, стаття тощо — розміщений в Інтернеті, можна безперешкодно вкрасти і незаконно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розтиражовати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>. Які ви бачите шляхи вирішення цієї проблеми?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16. Чи існує штучний інтелект? Визначити можливості сучасних комп’ютерів, перспективи їх розвитку з точки зору наукового інтелекту. Комп’ютер — це звичайний інструмент чи самостійний суб’єкт?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17. Комп’ютеризація XXI століття. Перспективи розвитку Визначити, які сфери людської діяльності ще не комп’ютеризовані, де комп’ютеризація необхідна, а де вона категорично недопустима, і чи потрібна вона взагалі.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18. Клавіатура. Історія розвитку. Історія розвитку клавіатури з початку 70-х років і до наших днів. Які клавіші за що відповідають, навіщо були введені і чому клавіші, які вже не виконують тих завдань, для виконання яких були спочатку введені (наприклад,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Scroll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Lock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), до сих пір не вилучені.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19. Історія операційних систем для персонального комп'ютера. Порівняти сучасні ОС з давнішими, які вже не використовують. Виділити відмінні та подібні риси.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20. Мобільні віруси — міф чи загроза? Визначити, що таке мобільні віруси. Чи всім мобільним пристроям вони загрожують? Як ставитися до проблеми мобільних вірусів?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21. Соціальні мережі в житті сучасних школярів. Розглянути вплив використання соціальних мереж на навчання, відпочинок і здоров’я сучасних школярів.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lastRenderedPageBreak/>
        <w:t xml:space="preserve">22.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Інтернет-залежність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 — проблема сучасності. Визначити причини виникнення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інтернет-залежності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 та можливі шляхи її подолання.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23. Видатні інформатики. Систематизувати інформацію про видатних вчених, які зробили важливий внесок у розвиток інформатики як науки.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24. Цифрова інформація в нашому житті. Дослідити основні ідеї, теоретичні і практичні принципи, що лежать в основі сучасних цифрових технологій і пристроїв. Як здійснюється кодування звукової інформації?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25. Імена та відкриття в історії інформатики. Дослідити історію розвитку обчислювальної техніки, вплив видатних особистостей в галузі інформаційних технологій на розвиток інформатики. В яких трьох основних напрямках розвивається інформатика?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27. Вибір комп’ютера. Зробити усвідомлений вибір моделі комп’ютера, згідно з наяв­ними початковими умовами; змоделювати ситуацію практичного застосу­вання матеріалу з теми «технічні характеристики складових комп’ютера»; навчитися культурі поведінки в ситуації продавець - покупець. Ключове питання: Який комп’ютер вибрати? Тематичне питання: Як визначити, виходячи з потреб користувача, найбільш підходящу конфігурацію ПК? Змістові питання:Які технічні характеристики основних складових персонального комп’ютера цікавлять користувача? Як зробити розрахунок вартості вибраної комплектації?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28. «Інформаційні товари та послуги».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Проблемне питання: Який рівень інформаційних послуг у вашому місті (районі, се­лищі)?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Мета дослідження: Проаналізувати структуру інформаційних послуг та динаміку їх змін; виявити, які інформаційні послуги й у якому обсязі можна отримати у вашому мікрорайоні; проаналізувати структуру ринку інформаційних продуктів і послуг та ди­наміку змін на ньому; виявити найбільш значущі для учнів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інтернет-ресурси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 й оцінити можливості задоволення навчальних потреб учнів.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29. «Спільна діяльність в мережі Інтернет».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Проблемне питання: Як можна організувати спільну діяльність в мережі Інтернет?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Мета дослідження: Виявити найбільш значущі для учнів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інтернет-ресурси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; про­аналізувати їх структуру та динаміку змін; з’ясувати можливості та потреби учнів у ви­користанні соціальних сервісів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Веб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 2.0; сформулювати рекомендації щодо ефективного використання Інтернету для спілкування та спільної творчої роботи, генерації ідей, об­говорення плану їх реалізації й отриманих результатів.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30. «Інформаційна безпека особистості».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Проблемне питання: Як забезпечити інформаційну безпеку та дотримання авторських прав?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Мета дослідження: З’ясувати, кому та від кого слід захищатися під час організації та проведення інформаційної діяльності, зокрема, в мережі Інтернет; як забезпечити власну інформаційну безпеку; визначити способи захисту авторських прав в Інтернеті, правила коректного поводження з авторськими правами інших; відшукати ресурси, які краще ви­користовувати в навчальних дослідженнях, щоб не порушити авторських прав.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31. «Бізнес-план: планування успіху».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Проблемне питання: Учні та бізнес — це реальність?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Мета дослідження: Ознайомитися із правилами складання бізнес-планів, дізнатись, які фонди й організації проводять конкурси на кращий бізнес-план серед молоді; проана­лізувати потреби вашого регіону (міста, селища), створити власний бізнес-план та напи­сати аргументованого листа до зацікавлених осіб з проханням прийняти його до розгляду й дозволити презентувати власні ідеї.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32. «У здоровому тілі здоровий дух».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Проблемне питання: Як впливає здоровий спосіб життя на успішність людини?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Мета дослідження: Дослідити історії успішних людей різних професій та визначити критерії успішності; оцінити роль здорового способу життя як фактору успіху людини в соціальній, професійній сфері та сімейному житті; обговорити способи організації здоро­вого способу життя та сформулювати рекомендації «10 правил життєвого успіху».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33. «Добро починається з тебе».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Проблемне питання: Що я можу зробити для покращення життя вже сьогодні?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Мета дослідження: Дослідити проблеми вашого регіону: соціальні, екологічні, куль­турні; визначити шляхи їх вирішення силами учнів вашого класу, школи, громади; спла­нувати та провести соціальну акцію: благодійний концерт чи ярмарок, екологічний рейд, фестиваль соціальної реклами тощо.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34. «Електронне урядування у школі».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lastRenderedPageBreak/>
        <w:t xml:space="preserve"> Проблемне питання: Як інформаційні технології можуть зробити життя шкільної громади кращим?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Мета дослідження: Дослідити, які інформаційні ресурси потрібні для організації са­моврядування у школі: для збору та передавання відомостей між учнями школи, отри­мання зворотного зв’язку про ідеї, які обговорюються, розробки кошторису колективних справ тощо; визначити форму подання ресурсів, спосіб отримання та передавання даних; обговорити, який вплив матимуть запропоновані ресурси на мобільність, успішність, формування лідерських якостей учнів, досягнення кращих результатів у навчанні та ор­ганізації дозвілля; спланувати та провести представлення системи електронного уряду­вання.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35. «Наш розумний дім».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Проблемне питання: Як допомогти моїй родині ефективно планувати та вести домаш­нє господарство?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Мета дослідження: Дослідити витрати сімейного бюджету на ведення домашнього господарства; розробити інформаційну систему підтримки обліку, планування, розподі­лу, прогнозування сімейного бюджету; визначити джерела економії коштів та розрахува­ти їх; сформулювати рекомендації щодо ефективного ведення домашнього господарства й запропонувати інструменти для автоматизації підрахунків, презентувати їх громадській раді чи батьківському комітету для використання в родинах однокласників.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36. Пишаємось, що українські.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Мета: дослідити історію розвитку комп’ютерної техніки в Україні та визначити, які досягнення в цій галузі має Україна та українці.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37: Суд над комп’ютером.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Мета: визначити, у чому полягає шкід­ливий вплив комп’ютера на людину, та підготувати рекомендації для зменшення небезпеки.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38: Мій напарник - комп'ютер.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Мета: проаналізувати види та характеристики сучасних комп’ютерів, що є на ринку вашого регіо­ну, та визначити характеристики комп’ютерів, потрібні для вико­нання завдань у різних галузях людської діяльності.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39. Професія -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ІТ-шник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Мета: скласти довідник професій, які можна набути в галузі інформаційних технологій, з’ясувати, які на­вички повинні опанувати представники цих професій.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40: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Веб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 2.0 у школі.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Мета: з’ясувати сутність поняття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Веб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 2.0, виконати класифікацію сервісів, що належать до </w:t>
      </w:r>
      <w:proofErr w:type="spellStart"/>
      <w:r w:rsidRPr="009261D3">
        <w:rPr>
          <w:rFonts w:ascii="Times New Roman" w:hAnsi="Times New Roman" w:cs="Times New Roman"/>
          <w:sz w:val="24"/>
          <w:szCs w:val="24"/>
        </w:rPr>
        <w:t>Веб</w:t>
      </w:r>
      <w:proofErr w:type="spellEnd"/>
      <w:r w:rsidRPr="009261D3">
        <w:rPr>
          <w:rFonts w:ascii="Times New Roman" w:hAnsi="Times New Roman" w:cs="Times New Roman"/>
          <w:sz w:val="24"/>
          <w:szCs w:val="24"/>
        </w:rPr>
        <w:t xml:space="preserve"> 2.0, та навес­ти приклади сервісів, які можна використати в навчанні.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41: Інформаційні технології під мікроскопом. 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Мета: узагальни­ти знання про інформаційні технології опрацювання даних різних видів (графічних, текстових, числових, мультимедійних), скласти схеми з відомостями про інформаційні технології, указавши основні об’єкти опрацювання, галузі застосування, типи програмних засо­бів, історію розробки.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5524C" w:rsidRDefault="0045524C">
      <w:pPr>
        <w:rPr>
          <w:rFonts w:ascii="Times New Roman" w:hAnsi="Times New Roman" w:cs="Times New Roman"/>
          <w:b/>
          <w:sz w:val="24"/>
          <w:szCs w:val="24"/>
        </w:rPr>
      </w:pPr>
    </w:p>
    <w:p w:rsidR="009261D3" w:rsidRPr="009261D3" w:rsidRDefault="0045524C" w:rsidP="009261D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261D3" w:rsidRPr="009261D3">
        <w:rPr>
          <w:rFonts w:ascii="Times New Roman" w:hAnsi="Times New Roman" w:cs="Times New Roman"/>
          <w:b/>
          <w:sz w:val="24"/>
          <w:szCs w:val="24"/>
        </w:rPr>
        <w:t>Здача проекту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Приєднати матеріал проекту: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- документи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- презентації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- електронні таблиці</w:t>
      </w:r>
    </w:p>
    <w:p w:rsidR="009261D3" w:rsidRP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- програми</w:t>
      </w:r>
    </w:p>
    <w:p w:rsidR="009261D3" w:rsidRDefault="009261D3" w:rsidP="009261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- сайти</w:t>
      </w:r>
    </w:p>
    <w:p w:rsidR="00BA1574" w:rsidRPr="009261D3" w:rsidRDefault="00BA1574" w:rsidP="00BA15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BA1574">
          <w:rPr>
            <w:rStyle w:val="a4"/>
            <w:rFonts w:ascii="Times New Roman" w:hAnsi="Times New Roman" w:cs="Times New Roman"/>
            <w:sz w:val="24"/>
            <w:szCs w:val="24"/>
          </w:rPr>
          <w:t>ПАПКА З МАТЕРІАЛАМИ</w:t>
        </w:r>
      </w:hyperlink>
    </w:p>
    <w:sectPr w:rsidR="00BA1574" w:rsidRPr="009261D3" w:rsidSect="009261D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261D3"/>
    <w:rsid w:val="0045524C"/>
    <w:rsid w:val="004674B1"/>
    <w:rsid w:val="009261D3"/>
    <w:rsid w:val="00BA1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2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15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bICG2ywX0v8egJRb1OuCuXFNU4TFSfh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8111</Words>
  <Characters>4624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</dc:creator>
  <cp:lastModifiedBy>gis</cp:lastModifiedBy>
  <cp:revision>2</cp:revision>
  <dcterms:created xsi:type="dcterms:W3CDTF">2020-05-03T07:09:00Z</dcterms:created>
  <dcterms:modified xsi:type="dcterms:W3CDTF">2020-05-03T07:31:00Z</dcterms:modified>
</cp:coreProperties>
</file>