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CE" w:rsidRPr="00800C43" w:rsidRDefault="00D40CF7" w:rsidP="00800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30.03</w:t>
      </w:r>
      <w:r w:rsidR="00097FCE" w:rsidRPr="00800C43">
        <w:rPr>
          <w:rFonts w:ascii="Times New Roman" w:hAnsi="Times New Roman" w:cs="Times New Roman"/>
          <w:sz w:val="28"/>
          <w:szCs w:val="28"/>
          <w:lang w:val="en-US"/>
        </w:rPr>
        <w:t>.2020 4</w:t>
      </w:r>
      <w:r>
        <w:rPr>
          <w:rFonts w:ascii="Times New Roman" w:hAnsi="Times New Roman" w:cs="Times New Roman"/>
          <w:sz w:val="28"/>
          <w:szCs w:val="28"/>
          <w:lang w:val="en-US"/>
        </w:rPr>
        <w:t>(8)</w:t>
      </w:r>
      <w:r w:rsidR="00097FCE" w:rsidRPr="00800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7FCE" w:rsidRPr="00800C43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4(8)-</w:t>
      </w:r>
      <w:r w:rsidR="00097FCE" w:rsidRPr="00800C43">
        <w:rPr>
          <w:rFonts w:ascii="Times New Roman" w:hAnsi="Times New Roman" w:cs="Times New Roman"/>
          <w:sz w:val="28"/>
          <w:szCs w:val="28"/>
        </w:rPr>
        <w:t>В клас</w:t>
      </w:r>
    </w:p>
    <w:p w:rsidR="00097FCE" w:rsidRPr="00800C43" w:rsidRDefault="00097FCE" w:rsidP="00800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Тема.</w:t>
      </w:r>
      <w:r w:rsidR="00B72A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0C43">
        <w:rPr>
          <w:rFonts w:ascii="Times New Roman" w:hAnsi="Times New Roman" w:cs="Times New Roman"/>
          <w:b/>
          <w:sz w:val="28"/>
          <w:szCs w:val="28"/>
        </w:rPr>
        <w:t>Цикл з передумовою</w:t>
      </w:r>
    </w:p>
    <w:p w:rsidR="00097FCE" w:rsidRPr="00800C43" w:rsidRDefault="00097FCE" w:rsidP="00800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План роботи</w:t>
      </w:r>
    </w:p>
    <w:p w:rsidR="00800C43" w:rsidRPr="00800C43" w:rsidRDefault="00800C43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1. Повторення.</w:t>
      </w:r>
    </w:p>
    <w:p w:rsidR="00097FCE" w:rsidRPr="00800C43" w:rsidRDefault="00097FCE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Ви знаєте цикл з параметром </w:t>
      </w:r>
    </w:p>
    <w:p w:rsidR="00097FCE" w:rsidRPr="00800C43" w:rsidRDefault="00097F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0C43">
        <w:rPr>
          <w:rFonts w:ascii="Times New Roman" w:hAnsi="Times New Roman" w:cs="Times New Roman"/>
          <w:sz w:val="28"/>
          <w:szCs w:val="28"/>
          <w:lang w:val="en-US"/>
        </w:rPr>
        <w:t>FOR i:=</w:t>
      </w:r>
      <w:r w:rsidRPr="00800C43">
        <w:rPr>
          <w:rFonts w:ascii="Times New Roman" w:hAnsi="Times New Roman" w:cs="Times New Roman"/>
          <w:sz w:val="28"/>
          <w:szCs w:val="28"/>
        </w:rPr>
        <w:t xml:space="preserve">початкове значення </w:t>
      </w:r>
      <w:r w:rsidRPr="00800C43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800C43">
        <w:rPr>
          <w:rFonts w:ascii="Times New Roman" w:hAnsi="Times New Roman" w:cs="Times New Roman"/>
          <w:sz w:val="28"/>
          <w:szCs w:val="28"/>
        </w:rPr>
        <w:t xml:space="preserve">кінцеве значення </w:t>
      </w:r>
      <w:r w:rsidRPr="00800C43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p w:rsidR="00097FCE" w:rsidRPr="00800C43" w:rsidRDefault="00097F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0C43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097FCE" w:rsidRPr="00800C43" w:rsidRDefault="00097FCE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Дії</w:t>
      </w:r>
    </w:p>
    <w:p w:rsidR="00097FCE" w:rsidRPr="00800C43" w:rsidRDefault="00097FCE" w:rsidP="00097F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0C43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097FCE" w:rsidRPr="00800C43" w:rsidRDefault="00097FCE" w:rsidP="00097FCE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Він використовується коли кількість операцій відомо.</w:t>
      </w:r>
    </w:p>
    <w:p w:rsidR="00097FCE" w:rsidRPr="00800C43" w:rsidRDefault="00097FCE" w:rsidP="00097FCE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Приклад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097FCE" w:rsidRPr="00800C43" w:rsidTr="00097FCE">
        <w:tc>
          <w:tcPr>
            <w:tcW w:w="4927" w:type="dxa"/>
          </w:tcPr>
          <w:p w:rsidR="00097FCE" w:rsidRPr="00800C43" w:rsidRDefault="0009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i:=1 to 10 do</w:t>
            </w:r>
          </w:p>
          <w:p w:rsidR="00097FCE" w:rsidRPr="00800C43" w:rsidRDefault="0009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Memo1.lines.add(inttostr(i));</w:t>
            </w:r>
          </w:p>
        </w:tc>
        <w:tc>
          <w:tcPr>
            <w:tcW w:w="4928" w:type="dxa"/>
          </w:tcPr>
          <w:p w:rsidR="00097FCE" w:rsidRPr="00800C43" w:rsidRDefault="000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Виведе 10 натуральних чисел</w:t>
            </w:r>
          </w:p>
        </w:tc>
      </w:tr>
      <w:tr w:rsidR="00097FCE" w:rsidRPr="00800C43" w:rsidTr="00097FCE">
        <w:tc>
          <w:tcPr>
            <w:tcW w:w="4927" w:type="dxa"/>
          </w:tcPr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i:=1 to 10 do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Memo1.lines.add(inttostr(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i));</w:t>
            </w:r>
          </w:p>
        </w:tc>
        <w:tc>
          <w:tcPr>
            <w:tcW w:w="4928" w:type="dxa"/>
          </w:tcPr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Виведе 10  парних натуральних чисел</w:t>
            </w:r>
          </w:p>
        </w:tc>
      </w:tr>
      <w:tr w:rsidR="00097FCE" w:rsidRPr="00800C43" w:rsidTr="00097FCE">
        <w:tc>
          <w:tcPr>
            <w:tcW w:w="4927" w:type="dxa"/>
          </w:tcPr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a1=1;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a2=2;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Memo1.lines.add(inttostr(a1);</w:t>
            </w:r>
          </w:p>
          <w:p w:rsidR="00097FCE" w:rsidRPr="00800C43" w:rsidRDefault="00097FCE" w:rsidP="0009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Memo1.lines.add(inttostr(a2);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i:=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10 do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a3:=a1+a2;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a1:=a2;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a2:=a3;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Memo1.lines.add(inttostr(a3));</w:t>
            </w:r>
          </w:p>
          <w:p w:rsidR="00097FCE" w:rsidRPr="00800C43" w:rsidRDefault="00097FCE" w:rsidP="00041A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</w:tc>
        <w:tc>
          <w:tcPr>
            <w:tcW w:w="4928" w:type="dxa"/>
          </w:tcPr>
          <w:p w:rsidR="00097FCE" w:rsidRPr="00800C43" w:rsidRDefault="00097FCE" w:rsidP="000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Виведе 10 чисел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Фібоначі</w:t>
            </w:r>
          </w:p>
        </w:tc>
      </w:tr>
    </w:tbl>
    <w:p w:rsidR="00097FCE" w:rsidRPr="00800C43" w:rsidRDefault="00097FCE">
      <w:pPr>
        <w:rPr>
          <w:rFonts w:ascii="Times New Roman" w:hAnsi="Times New Roman" w:cs="Times New Roman"/>
          <w:sz w:val="28"/>
          <w:szCs w:val="28"/>
        </w:rPr>
      </w:pPr>
    </w:p>
    <w:p w:rsidR="00800C43" w:rsidRPr="00800C43" w:rsidRDefault="00800C43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br w:type="page"/>
      </w:r>
    </w:p>
    <w:p w:rsidR="00800C43" w:rsidRPr="00800C43" w:rsidRDefault="00800C43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lastRenderedPageBreak/>
        <w:t>2. Новий матеріал</w:t>
      </w:r>
    </w:p>
    <w:p w:rsidR="00097FCE" w:rsidRPr="00800C43" w:rsidRDefault="00097FCE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Цикл з перед умовою використовується </w:t>
      </w:r>
      <w:r w:rsidR="007B7F8F" w:rsidRPr="00800C43">
        <w:rPr>
          <w:rFonts w:ascii="Times New Roman" w:hAnsi="Times New Roman" w:cs="Times New Roman"/>
          <w:sz w:val="28"/>
          <w:szCs w:val="28"/>
        </w:rPr>
        <w:t>коли кількість операцій невідомий і виконує дії коли умова правильна</w:t>
      </w:r>
    </w:p>
    <w:p w:rsidR="00005147" w:rsidRPr="00800C43" w:rsidRDefault="00005147" w:rsidP="00005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137660" cy="1691640"/>
            <wp:effectExtent l="0" t="0" r="0" b="3810"/>
            <wp:docPr id="447" name="Рисунок 447" descr="C:\Users\836D~1\AppData\Local\Temp\FineReader11.00\media\image4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C:\Users\836D~1\AppData\Local\Temp\FineReader11.00\media\image47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47" w:rsidRPr="00800C43" w:rsidRDefault="00005147" w:rsidP="00005147">
      <w:pPr>
        <w:pStyle w:val="58"/>
        <w:shd w:val="clear" w:color="auto" w:fill="auto"/>
        <w:spacing w:line="221" w:lineRule="exact"/>
        <w:ind w:left="6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While&lt;логічний вираз&gt; </w:t>
      </w:r>
      <w:r w:rsidRPr="00800C43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p w:rsidR="00005147" w:rsidRPr="00800C43" w:rsidRDefault="00005147" w:rsidP="00005147">
      <w:pPr>
        <w:pStyle w:val="58"/>
        <w:shd w:val="clear" w:color="auto" w:fill="auto"/>
        <w:spacing w:line="221" w:lineRule="exact"/>
        <w:ind w:left="6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800C43">
        <w:rPr>
          <w:rFonts w:ascii="Times New Roman" w:hAnsi="Times New Roman" w:cs="Times New Roman"/>
          <w:sz w:val="28"/>
          <w:szCs w:val="28"/>
          <w:lang w:val="en-US" w:bidi="en-US"/>
        </w:rPr>
        <w:t>begin</w:t>
      </w:r>
    </w:p>
    <w:p w:rsidR="00005147" w:rsidRPr="00800C43" w:rsidRDefault="00005147" w:rsidP="00005147">
      <w:pPr>
        <w:pStyle w:val="58"/>
        <w:shd w:val="clear" w:color="auto" w:fill="auto"/>
        <w:spacing w:line="221" w:lineRule="exact"/>
        <w:ind w:left="1180" w:right="5260" w:hanging="160"/>
        <w:jc w:val="left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&lt;команди тіла циклу&gt; </w:t>
      </w:r>
    </w:p>
    <w:p w:rsidR="00005147" w:rsidRPr="00800C43" w:rsidRDefault="00005147" w:rsidP="00005147">
      <w:pPr>
        <w:pStyle w:val="58"/>
        <w:shd w:val="clear" w:color="auto" w:fill="auto"/>
        <w:spacing w:line="221" w:lineRule="exact"/>
        <w:ind w:left="1180" w:right="5260" w:hanging="160"/>
        <w:jc w:val="left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  <w:lang w:val="en-US" w:bidi="en-US"/>
        </w:rPr>
        <w:t>end</w:t>
      </w:r>
      <w:r w:rsidRPr="00800C43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005147" w:rsidRPr="00800C43" w:rsidRDefault="00005147" w:rsidP="00005147">
      <w:pPr>
        <w:rPr>
          <w:rFonts w:ascii="Times New Roman" w:hAnsi="Times New Roman" w:cs="Times New Roman"/>
          <w:sz w:val="28"/>
          <w:szCs w:val="28"/>
        </w:rPr>
      </w:pPr>
    </w:p>
    <w:p w:rsidR="007B7F8F" w:rsidRPr="00800C43" w:rsidRDefault="007B7F8F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Приклад </w:t>
      </w:r>
    </w:p>
    <w:tbl>
      <w:tblPr>
        <w:tblStyle w:val="a3"/>
        <w:tblW w:w="0" w:type="auto"/>
        <w:tblLook w:val="04A0"/>
      </w:tblPr>
      <w:tblGrid>
        <w:gridCol w:w="5496"/>
        <w:gridCol w:w="4359"/>
      </w:tblGrid>
      <w:tr w:rsidR="007B7F8F" w:rsidRPr="00800C43" w:rsidTr="007B7F8F">
        <w:tc>
          <w:tcPr>
            <w:tcW w:w="5496" w:type="dxa"/>
          </w:tcPr>
          <w:p w:rsidR="007B7F8F" w:rsidRPr="00800C43" w:rsidRDefault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Табулювання функції</w:t>
            </w:r>
          </w:p>
          <w:p w:rsidR="007B7F8F" w:rsidRPr="00800C43" w:rsidRDefault="007B7F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На проміжку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a,b 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та кроком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h, 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для функції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y=x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B7F8F" w:rsidRPr="00800C43" w:rsidRDefault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побудувати  таблицю фунції</w:t>
            </w:r>
          </w:p>
          <w:p w:rsidR="007B7F8F" w:rsidRPr="00800C43" w:rsidRDefault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8F" w:rsidRPr="00800C43" w:rsidRDefault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326369" cy="2717321"/>
                  <wp:effectExtent l="19050" t="0" r="738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347" cy="271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procedure TForm1.Button1Click(Sender: TObject);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var x,y,a,b,h:real;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xs,ys:string;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begin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a:=StrToFloat(Edit1.Text);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b:=StrToFloat(Edit2.Text);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h:=StrToFloat(Edit3.Text);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x:=a;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while x&lt;=b</w:t>
            </w:r>
            <w:r w:rsidR="00005147"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begin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 y:=x*x;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 xs:=FloatToStr(x);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 ys:=FloatToStrf(y,ffnumber,6,2);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 Memo1.Lines.Add(xs+'        '+ys);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 x:=x+h;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end;</w:t>
            </w: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8F" w:rsidRPr="00800C43" w:rsidRDefault="007B7F8F" w:rsidP="007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end;   </w:t>
            </w:r>
          </w:p>
        </w:tc>
      </w:tr>
    </w:tbl>
    <w:p w:rsidR="007B7F8F" w:rsidRPr="00800C43" w:rsidRDefault="007B7F8F">
      <w:pPr>
        <w:rPr>
          <w:rFonts w:ascii="Times New Roman" w:hAnsi="Times New Roman" w:cs="Times New Roman"/>
          <w:sz w:val="28"/>
          <w:szCs w:val="28"/>
        </w:rPr>
      </w:pPr>
    </w:p>
    <w:p w:rsidR="00800C43" w:rsidRPr="00800C43" w:rsidRDefault="00800C43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br w:type="page"/>
      </w:r>
    </w:p>
    <w:p w:rsidR="00800C43" w:rsidRPr="00800C43" w:rsidRDefault="00800C43" w:rsidP="00800C43">
      <w:pPr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lastRenderedPageBreak/>
        <w:t>3. Практична робота</w:t>
      </w:r>
    </w:p>
    <w:p w:rsidR="007B7F8F" w:rsidRPr="00800C43" w:rsidRDefault="007B7F8F" w:rsidP="007B7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Завдання для виконання</w:t>
      </w:r>
    </w:p>
    <w:p w:rsidR="00005147" w:rsidRPr="00800C43" w:rsidRDefault="00005147" w:rsidP="00005147">
      <w:pPr>
        <w:pStyle w:val="50"/>
        <w:numPr>
          <w:ilvl w:val="0"/>
          <w:numId w:val="1"/>
        </w:numPr>
        <w:shd w:val="clear" w:color="auto" w:fill="auto"/>
        <w:spacing w:before="0"/>
        <w:ind w:left="54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Style w:val="50pt"/>
          <w:rFonts w:ascii="Times New Roman" w:hAnsi="Times New Roman" w:cs="Times New Roman"/>
          <w:sz w:val="28"/>
          <w:szCs w:val="28"/>
        </w:rPr>
        <w:t xml:space="preserve">Створіть проект для розв’язування задачі: </w:t>
      </w:r>
      <w:r w:rsidRPr="00800C43">
        <w:rPr>
          <w:rStyle w:val="50pt0"/>
          <w:rFonts w:ascii="Times New Roman" w:hAnsi="Times New Roman" w:cs="Times New Roman"/>
          <w:sz w:val="28"/>
          <w:szCs w:val="28"/>
        </w:rPr>
        <w:t xml:space="preserve">Перед початком повені рівень води у річці становив Н метрів. Під час повені щогодини рівень води збільшувався на Р відсотків від рівня попередньої години. Яким буде рівень води через </w:t>
      </w:r>
      <w:r w:rsidRPr="00800C43">
        <w:rPr>
          <w:rStyle w:val="50pt0"/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800C43">
        <w:rPr>
          <w:rStyle w:val="50pt0"/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800C43">
        <w:rPr>
          <w:rStyle w:val="50pt0"/>
          <w:rFonts w:ascii="Times New Roman" w:hAnsi="Times New Roman" w:cs="Times New Roman"/>
          <w:sz w:val="28"/>
          <w:szCs w:val="28"/>
        </w:rPr>
        <w:t xml:space="preserve">годин після початку повені? Через скільки годин після початку повені рівень води буде не менше ніж </w:t>
      </w:r>
      <w:r w:rsidRPr="00800C43">
        <w:rPr>
          <w:rStyle w:val="50pt0"/>
          <w:rFonts w:ascii="Times New Roman" w:hAnsi="Times New Roman" w:cs="Times New Roman"/>
          <w:sz w:val="28"/>
          <w:szCs w:val="28"/>
          <w:lang w:val="en-US" w:bidi="en-US"/>
        </w:rPr>
        <w:t>K</w:t>
      </w:r>
      <w:r w:rsidRPr="00800C43">
        <w:rPr>
          <w:rStyle w:val="50pt0"/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800C43">
        <w:rPr>
          <w:rStyle w:val="50pt0"/>
          <w:rFonts w:ascii="Times New Roman" w:hAnsi="Times New Roman" w:cs="Times New Roman"/>
          <w:sz w:val="28"/>
          <w:szCs w:val="28"/>
        </w:rPr>
        <w:t>метрів?</w:t>
      </w:r>
    </w:p>
    <w:p w:rsidR="00005147" w:rsidRPr="00800C43" w:rsidRDefault="00005147" w:rsidP="00005147">
      <w:pPr>
        <w:pStyle w:val="58"/>
        <w:numPr>
          <w:ilvl w:val="0"/>
          <w:numId w:val="2"/>
        </w:numPr>
        <w:shd w:val="clear" w:color="auto" w:fill="auto"/>
        <w:ind w:left="80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 Розмістіть на формі поля для введення початкових даних написи з текстами, що пояснюватимуть призначення полів, і три кнопки.</w:t>
      </w:r>
    </w:p>
    <w:p w:rsidR="00005147" w:rsidRPr="00800C43" w:rsidRDefault="00005147" w:rsidP="00005147">
      <w:pPr>
        <w:pStyle w:val="58"/>
        <w:numPr>
          <w:ilvl w:val="0"/>
          <w:numId w:val="2"/>
        </w:numPr>
        <w:shd w:val="clear" w:color="auto" w:fill="auto"/>
        <w:ind w:left="80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 Установіть на першій кнопці напис </w:t>
      </w:r>
      <w:r w:rsidRPr="00800C43">
        <w:rPr>
          <w:rStyle w:val="0pt"/>
          <w:rFonts w:ascii="Times New Roman" w:hAnsi="Times New Roman" w:cs="Times New Roman"/>
          <w:sz w:val="28"/>
          <w:szCs w:val="28"/>
        </w:rPr>
        <w:t>Завдання 1,</w:t>
      </w:r>
      <w:r w:rsidRPr="00800C43">
        <w:rPr>
          <w:rFonts w:ascii="Times New Roman" w:hAnsi="Times New Roman" w:cs="Times New Roman"/>
          <w:sz w:val="28"/>
          <w:szCs w:val="28"/>
        </w:rPr>
        <w:t xml:space="preserve"> на другій </w:t>
      </w:r>
      <w:r w:rsidR="00800C43" w:rsidRPr="00800C43">
        <w:rPr>
          <w:rFonts w:ascii="Times New Roman" w:hAnsi="Times New Roman" w:cs="Times New Roman"/>
          <w:sz w:val="28"/>
          <w:szCs w:val="28"/>
        </w:rPr>
        <w:t>–</w:t>
      </w:r>
      <w:r w:rsidRPr="00800C43">
        <w:rPr>
          <w:rFonts w:ascii="Times New Roman" w:hAnsi="Times New Roman" w:cs="Times New Roman"/>
          <w:sz w:val="28"/>
          <w:szCs w:val="28"/>
        </w:rPr>
        <w:t xml:space="preserve"> </w:t>
      </w:r>
      <w:r w:rsidRPr="00800C43">
        <w:rPr>
          <w:rStyle w:val="0pt"/>
          <w:rFonts w:ascii="Times New Roman" w:hAnsi="Times New Roman" w:cs="Times New Roman"/>
          <w:sz w:val="28"/>
          <w:szCs w:val="28"/>
        </w:rPr>
        <w:t>Завдання 2,</w:t>
      </w:r>
      <w:r w:rsidRPr="00800C43">
        <w:rPr>
          <w:rFonts w:ascii="Times New Roman" w:hAnsi="Times New Roman" w:cs="Times New Roman"/>
          <w:sz w:val="28"/>
          <w:szCs w:val="28"/>
        </w:rPr>
        <w:t xml:space="preserve"> на третій </w:t>
      </w:r>
      <w:r w:rsidR="00800C43" w:rsidRPr="00800C43">
        <w:rPr>
          <w:rFonts w:ascii="Times New Roman" w:hAnsi="Times New Roman" w:cs="Times New Roman"/>
          <w:sz w:val="28"/>
          <w:szCs w:val="28"/>
        </w:rPr>
        <w:t>–</w:t>
      </w:r>
      <w:r w:rsidRPr="00800C43">
        <w:rPr>
          <w:rFonts w:ascii="Times New Roman" w:hAnsi="Times New Roman" w:cs="Times New Roman"/>
          <w:sz w:val="28"/>
          <w:szCs w:val="28"/>
        </w:rPr>
        <w:t xml:space="preserve"> </w:t>
      </w:r>
      <w:r w:rsidRPr="00800C43">
        <w:rPr>
          <w:rStyle w:val="0pt"/>
          <w:rFonts w:ascii="Times New Roman" w:hAnsi="Times New Roman" w:cs="Times New Roman"/>
          <w:sz w:val="28"/>
          <w:szCs w:val="28"/>
        </w:rPr>
        <w:t>Спочатку,</w:t>
      </w:r>
      <w:r w:rsidRPr="00800C43">
        <w:rPr>
          <w:rFonts w:ascii="Times New Roman" w:hAnsi="Times New Roman" w:cs="Times New Roman"/>
          <w:sz w:val="28"/>
          <w:szCs w:val="28"/>
        </w:rPr>
        <w:t xml:space="preserve"> у полів </w:t>
      </w:r>
      <w:r w:rsidR="00800C43" w:rsidRPr="00800C43">
        <w:rPr>
          <w:rFonts w:ascii="Times New Roman" w:hAnsi="Times New Roman" w:cs="Times New Roman"/>
          <w:sz w:val="28"/>
          <w:szCs w:val="28"/>
        </w:rPr>
        <w:t>–</w:t>
      </w:r>
      <w:r w:rsidRPr="00800C43">
        <w:rPr>
          <w:rFonts w:ascii="Times New Roman" w:hAnsi="Times New Roman" w:cs="Times New Roman"/>
          <w:sz w:val="28"/>
          <w:szCs w:val="28"/>
        </w:rPr>
        <w:t xml:space="preserve"> </w:t>
      </w:r>
      <w:r w:rsidRPr="00800C43">
        <w:rPr>
          <w:rStyle w:val="0pt"/>
          <w:rFonts w:ascii="Times New Roman" w:hAnsi="Times New Roman" w:cs="Times New Roman"/>
          <w:sz w:val="28"/>
          <w:szCs w:val="28"/>
        </w:rPr>
        <w:t>порожній текст.</w:t>
      </w:r>
    </w:p>
    <w:p w:rsidR="00005147" w:rsidRPr="00800C43" w:rsidRDefault="00005147" w:rsidP="00005147">
      <w:pPr>
        <w:pStyle w:val="58"/>
        <w:numPr>
          <w:ilvl w:val="0"/>
          <w:numId w:val="2"/>
        </w:numPr>
        <w:shd w:val="clear" w:color="auto" w:fill="auto"/>
        <w:ind w:left="80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 Складіть обробник події </w:t>
      </w:r>
      <w:r w:rsidRPr="00800C43">
        <w:rPr>
          <w:rFonts w:ascii="Times New Roman" w:hAnsi="Times New Roman" w:cs="Times New Roman"/>
          <w:sz w:val="28"/>
          <w:szCs w:val="28"/>
          <w:lang w:val="en-US" w:bidi="en-US"/>
        </w:rPr>
        <w:t>Click</w:t>
      </w:r>
      <w:r w:rsidRPr="00800C43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800C43">
        <w:rPr>
          <w:rFonts w:ascii="Times New Roman" w:hAnsi="Times New Roman" w:cs="Times New Roman"/>
          <w:sz w:val="28"/>
          <w:szCs w:val="28"/>
        </w:rPr>
        <w:t>для першої кнопки, виконання яко</w:t>
      </w:r>
      <w:r w:rsidRPr="00800C43">
        <w:rPr>
          <w:rFonts w:ascii="Times New Roman" w:hAnsi="Times New Roman" w:cs="Times New Roman"/>
          <w:sz w:val="28"/>
          <w:szCs w:val="28"/>
        </w:rPr>
        <w:softHyphen/>
        <w:t>го приведе до виведення у вікно повідомлення відповіді на перше запитання задачі.</w:t>
      </w:r>
    </w:p>
    <w:p w:rsidR="00005147" w:rsidRPr="00800C43" w:rsidRDefault="00005147" w:rsidP="00005147">
      <w:pPr>
        <w:pStyle w:val="58"/>
        <w:numPr>
          <w:ilvl w:val="0"/>
          <w:numId w:val="2"/>
        </w:numPr>
        <w:shd w:val="clear" w:color="auto" w:fill="auto"/>
        <w:ind w:left="80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  Складіть обробник події </w:t>
      </w:r>
      <w:r w:rsidRPr="00800C43">
        <w:rPr>
          <w:rFonts w:ascii="Times New Roman" w:hAnsi="Times New Roman" w:cs="Times New Roman"/>
          <w:sz w:val="28"/>
          <w:szCs w:val="28"/>
          <w:lang w:val="en-US" w:bidi="en-US"/>
        </w:rPr>
        <w:t>Click</w:t>
      </w:r>
      <w:r w:rsidRPr="00800C43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800C43">
        <w:rPr>
          <w:rFonts w:ascii="Times New Roman" w:hAnsi="Times New Roman" w:cs="Times New Roman"/>
          <w:sz w:val="28"/>
          <w:szCs w:val="28"/>
        </w:rPr>
        <w:t>для другої кнопки, виконання якого приведе до знаходження відповіді на друге запитання задачі і ви</w:t>
      </w:r>
      <w:r w:rsidRPr="00800C43">
        <w:rPr>
          <w:rFonts w:ascii="Times New Roman" w:hAnsi="Times New Roman" w:cs="Times New Roman"/>
          <w:sz w:val="28"/>
          <w:szCs w:val="28"/>
        </w:rPr>
        <w:softHyphen/>
        <w:t>ведення його в окремий напис.</w:t>
      </w:r>
    </w:p>
    <w:p w:rsidR="00005147" w:rsidRPr="00800C43" w:rsidRDefault="00005147" w:rsidP="00005147">
      <w:pPr>
        <w:pStyle w:val="58"/>
        <w:numPr>
          <w:ilvl w:val="0"/>
          <w:numId w:val="2"/>
        </w:numPr>
        <w:shd w:val="clear" w:color="auto" w:fill="auto"/>
        <w:ind w:left="80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 Виконайте проект і переконайтеся, що результати його роботи правильні.</w:t>
      </w:r>
    </w:p>
    <w:p w:rsidR="00005147" w:rsidRPr="00800C43" w:rsidRDefault="00005147" w:rsidP="00005147">
      <w:pPr>
        <w:pStyle w:val="58"/>
        <w:numPr>
          <w:ilvl w:val="0"/>
          <w:numId w:val="2"/>
        </w:numPr>
        <w:shd w:val="clear" w:color="auto" w:fill="auto"/>
        <w:ind w:left="80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 xml:space="preserve"> Складіть обробник події </w:t>
      </w:r>
      <w:r w:rsidRPr="00800C43">
        <w:rPr>
          <w:rFonts w:ascii="Times New Roman" w:hAnsi="Times New Roman" w:cs="Times New Roman"/>
          <w:sz w:val="28"/>
          <w:szCs w:val="28"/>
          <w:lang w:val="en-US" w:bidi="en-US"/>
        </w:rPr>
        <w:t>Click</w:t>
      </w:r>
      <w:r w:rsidRPr="00800C43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800C43">
        <w:rPr>
          <w:rFonts w:ascii="Times New Roman" w:hAnsi="Times New Roman" w:cs="Times New Roman"/>
          <w:sz w:val="28"/>
          <w:szCs w:val="28"/>
        </w:rPr>
        <w:t>для третьої кнопки, виконання яко</w:t>
      </w:r>
      <w:r w:rsidRPr="00800C43">
        <w:rPr>
          <w:rFonts w:ascii="Times New Roman" w:hAnsi="Times New Roman" w:cs="Times New Roman"/>
          <w:sz w:val="28"/>
          <w:szCs w:val="28"/>
        </w:rPr>
        <w:softHyphen/>
        <w:t>го приведе до очищення тексту в полях та написі з відповіддю на друге запитання задачі.</w:t>
      </w:r>
    </w:p>
    <w:p w:rsidR="00005147" w:rsidRPr="00800C43" w:rsidRDefault="00005147" w:rsidP="00005147">
      <w:pPr>
        <w:pStyle w:val="58"/>
        <w:shd w:val="clear" w:color="auto" w:fill="auto"/>
        <w:ind w:left="800" w:right="2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5147" w:rsidRPr="00800C43" w:rsidRDefault="00005147" w:rsidP="00005147">
      <w:pPr>
        <w:pStyle w:val="58"/>
        <w:shd w:val="clear" w:color="auto" w:fill="auto"/>
        <w:ind w:left="80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43">
        <w:rPr>
          <w:rFonts w:ascii="Times New Roman" w:hAnsi="Times New Roman" w:cs="Times New Roman"/>
          <w:sz w:val="28"/>
          <w:szCs w:val="28"/>
        </w:rPr>
        <w:t>Підказка</w:t>
      </w:r>
    </w:p>
    <w:tbl>
      <w:tblPr>
        <w:tblStyle w:val="a3"/>
        <w:tblW w:w="0" w:type="auto"/>
        <w:tblInd w:w="800" w:type="dxa"/>
        <w:tblLook w:val="04A0"/>
      </w:tblPr>
      <w:tblGrid>
        <w:gridCol w:w="4527"/>
        <w:gridCol w:w="4528"/>
      </w:tblGrid>
      <w:tr w:rsidR="00005147" w:rsidRPr="00800C43" w:rsidTr="00005147">
        <w:tc>
          <w:tcPr>
            <w:tcW w:w="4927" w:type="dxa"/>
          </w:tcPr>
          <w:p w:rsidR="00005147" w:rsidRPr="00800C43" w:rsidRDefault="00005147" w:rsidP="00005147">
            <w:pPr>
              <w:pStyle w:val="58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Для першої кнопки Завдання 1</w:t>
            </w:r>
          </w:p>
        </w:tc>
        <w:tc>
          <w:tcPr>
            <w:tcW w:w="4928" w:type="dxa"/>
          </w:tcPr>
          <w:p w:rsidR="00005147" w:rsidRPr="00800C43" w:rsidRDefault="00005147" w:rsidP="00005147">
            <w:pPr>
              <w:pStyle w:val="58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Для першої кнопки Завдання 1</w:t>
            </w:r>
          </w:p>
        </w:tc>
      </w:tr>
      <w:tr w:rsidR="00005147" w:rsidRPr="00800C43" w:rsidTr="00005147">
        <w:tc>
          <w:tcPr>
            <w:tcW w:w="4927" w:type="dxa"/>
          </w:tcPr>
          <w:p w:rsidR="00005147" w:rsidRPr="00800C43" w:rsidRDefault="00005147" w:rsidP="00005147">
            <w:pPr>
              <w:pStyle w:val="58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Можна використати цикл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для кількості днів</w:t>
            </w:r>
          </w:p>
        </w:tc>
        <w:tc>
          <w:tcPr>
            <w:tcW w:w="4928" w:type="dxa"/>
          </w:tcPr>
          <w:p w:rsidR="00005147" w:rsidRPr="00800C43" w:rsidRDefault="00005147" w:rsidP="00005147">
            <w:pPr>
              <w:pStyle w:val="58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Можна використати цикл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While </w:t>
            </w: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для рівня води поки він менший </w:t>
            </w:r>
            <w:r w:rsidRPr="0080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K/</w:t>
            </w:r>
          </w:p>
          <w:p w:rsidR="00005147" w:rsidRPr="00800C43" w:rsidRDefault="00005147" w:rsidP="00005147">
            <w:pPr>
              <w:pStyle w:val="58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C43">
              <w:rPr>
                <w:rFonts w:ascii="Times New Roman" w:hAnsi="Times New Roman" w:cs="Times New Roman"/>
                <w:sz w:val="28"/>
                <w:szCs w:val="28"/>
              </w:rPr>
              <w:t>Не забудьте використати лічильник</w:t>
            </w:r>
            <w:r w:rsidR="003C56ED" w:rsidRPr="00800C43">
              <w:rPr>
                <w:rFonts w:ascii="Times New Roman" w:hAnsi="Times New Roman" w:cs="Times New Roman"/>
                <w:sz w:val="28"/>
                <w:szCs w:val="28"/>
              </w:rPr>
              <w:t xml:space="preserve"> для підрахунку кількості днів</w:t>
            </w:r>
          </w:p>
        </w:tc>
      </w:tr>
    </w:tbl>
    <w:p w:rsidR="00005147" w:rsidRPr="00800C43" w:rsidRDefault="00005147" w:rsidP="00005147">
      <w:pPr>
        <w:pStyle w:val="58"/>
        <w:shd w:val="clear" w:color="auto" w:fill="auto"/>
        <w:ind w:left="80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7F8F" w:rsidRPr="00800C43" w:rsidRDefault="00800C43" w:rsidP="00800C43">
      <w:pPr>
        <w:jc w:val="center"/>
        <w:rPr>
          <w:rFonts w:ascii="Times New Roman" w:eastAsia="Century Schoolbook" w:hAnsi="Times New Roman" w:cs="Times New Roman"/>
          <w:b/>
          <w:spacing w:val="5"/>
          <w:sz w:val="28"/>
          <w:szCs w:val="28"/>
          <w:lang w:val="en-US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 xml:space="preserve">Роботу </w:t>
      </w:r>
      <w:r w:rsidRPr="00800C43">
        <w:rPr>
          <w:rFonts w:ascii="Times New Roman" w:eastAsia="Century Schoolbook" w:hAnsi="Times New Roman" w:cs="Times New Roman"/>
          <w:b/>
          <w:spacing w:val="5"/>
          <w:sz w:val="28"/>
          <w:szCs w:val="28"/>
        </w:rPr>
        <w:t>прикріпити в клас</w:t>
      </w:r>
      <w:r>
        <w:rPr>
          <w:rFonts w:ascii="Times New Roman" w:eastAsia="Century Schoolbook" w:hAnsi="Times New Roman" w:cs="Times New Roman"/>
          <w:b/>
          <w:spacing w:val="5"/>
          <w:sz w:val="28"/>
          <w:szCs w:val="28"/>
        </w:rPr>
        <w:t xml:space="preserve"> або надіслати на</w:t>
      </w:r>
      <w:r>
        <w:rPr>
          <w:rFonts w:ascii="Times New Roman" w:eastAsia="Century Schoolbook" w:hAnsi="Times New Roman" w:cs="Times New Roman"/>
          <w:b/>
          <w:spacing w:val="5"/>
          <w:sz w:val="28"/>
          <w:szCs w:val="28"/>
          <w:lang w:val="en-US"/>
        </w:rPr>
        <w:t xml:space="preserve"> </w:t>
      </w:r>
      <w:hyperlink r:id="rId7" w:history="1">
        <w:r w:rsidRPr="00C17C79">
          <w:rPr>
            <w:rStyle w:val="a8"/>
            <w:rFonts w:ascii="Times New Roman" w:eastAsia="Century Schoolbook" w:hAnsi="Times New Roman" w:cs="Times New Roman"/>
            <w:b/>
            <w:spacing w:val="5"/>
            <w:sz w:val="28"/>
            <w:szCs w:val="28"/>
            <w:lang w:val="en-US"/>
          </w:rPr>
          <w:t>igor.gis@gimn14.lutsk.ua</w:t>
        </w:r>
      </w:hyperlink>
      <w:r>
        <w:rPr>
          <w:rFonts w:ascii="Times New Roman" w:eastAsia="Century Schoolbook" w:hAnsi="Times New Roman" w:cs="Times New Roman"/>
          <w:b/>
          <w:spacing w:val="5"/>
          <w:sz w:val="28"/>
          <w:szCs w:val="28"/>
          <w:lang w:val="en-US"/>
        </w:rPr>
        <w:t xml:space="preserve"> </w:t>
      </w:r>
    </w:p>
    <w:p w:rsidR="00800C43" w:rsidRPr="00800C43" w:rsidRDefault="00800C43" w:rsidP="00800C43">
      <w:pPr>
        <w:rPr>
          <w:rFonts w:ascii="Times New Roman" w:hAnsi="Times New Roman" w:cs="Times New Roman"/>
          <w:sz w:val="28"/>
          <w:szCs w:val="28"/>
        </w:rPr>
      </w:pPr>
    </w:p>
    <w:p w:rsidR="00800C43" w:rsidRPr="00800C43" w:rsidRDefault="00800C43" w:rsidP="00800C43">
      <w:pPr>
        <w:rPr>
          <w:rFonts w:ascii="Times New Roman" w:hAnsi="Times New Roman" w:cs="Times New Roman"/>
          <w:sz w:val="28"/>
          <w:szCs w:val="28"/>
        </w:rPr>
      </w:pPr>
    </w:p>
    <w:sectPr w:rsidR="00800C43" w:rsidRPr="00800C43" w:rsidSect="00C05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F1009"/>
    <w:multiLevelType w:val="multilevel"/>
    <w:tmpl w:val="BFACCDB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794186"/>
    <w:multiLevelType w:val="multilevel"/>
    <w:tmpl w:val="F8DCD6D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97FCE"/>
    <w:rsid w:val="00005147"/>
    <w:rsid w:val="00097FCE"/>
    <w:rsid w:val="003C56ED"/>
    <w:rsid w:val="007B7F8F"/>
    <w:rsid w:val="00800C43"/>
    <w:rsid w:val="0093112F"/>
    <w:rsid w:val="00B72AB7"/>
    <w:rsid w:val="00C052A1"/>
    <w:rsid w:val="00D4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8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58"/>
    <w:rsid w:val="00005147"/>
    <w:rPr>
      <w:rFonts w:ascii="Century Schoolbook" w:eastAsia="Century Schoolbook" w:hAnsi="Century Schoolbook" w:cs="Century Schoolbook"/>
      <w:spacing w:val="5"/>
      <w:sz w:val="18"/>
      <w:szCs w:val="18"/>
      <w:shd w:val="clear" w:color="auto" w:fill="FFFFFF"/>
    </w:rPr>
  </w:style>
  <w:style w:type="paragraph" w:customStyle="1" w:styleId="58">
    <w:name w:val="Основной текст58"/>
    <w:basedOn w:val="a"/>
    <w:link w:val="a6"/>
    <w:rsid w:val="00005147"/>
    <w:pPr>
      <w:widowControl w:val="0"/>
      <w:shd w:val="clear" w:color="auto" w:fill="FFFFFF"/>
      <w:spacing w:after="0" w:line="240" w:lineRule="exact"/>
      <w:ind w:hanging="2100"/>
      <w:jc w:val="center"/>
    </w:pPr>
    <w:rPr>
      <w:rFonts w:ascii="Century Schoolbook" w:eastAsia="Century Schoolbook" w:hAnsi="Century Schoolbook" w:cs="Century Schoolbook"/>
      <w:spacing w:val="5"/>
      <w:sz w:val="18"/>
      <w:szCs w:val="18"/>
    </w:rPr>
  </w:style>
  <w:style w:type="character" w:customStyle="1" w:styleId="5">
    <w:name w:val="Основной текст (5)_"/>
    <w:basedOn w:val="a0"/>
    <w:link w:val="50"/>
    <w:rsid w:val="00005147"/>
    <w:rPr>
      <w:rFonts w:ascii="Century Schoolbook" w:eastAsia="Century Schoolbook" w:hAnsi="Century Schoolbook" w:cs="Century Schoolbook"/>
      <w:i/>
      <w:iCs/>
      <w:spacing w:val="2"/>
      <w:sz w:val="18"/>
      <w:szCs w:val="18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05147"/>
    <w:rPr>
      <w:color w:val="000000"/>
      <w:spacing w:val="5"/>
      <w:w w:val="100"/>
      <w:position w:val="0"/>
      <w:lang w:val="uk-UA" w:eastAsia="uk-UA" w:bidi="uk-UA"/>
    </w:rPr>
  </w:style>
  <w:style w:type="character" w:customStyle="1" w:styleId="0pt">
    <w:name w:val="Основной текст + Курсив;Интервал 0 pt"/>
    <w:basedOn w:val="a6"/>
    <w:rsid w:val="00005147"/>
    <w:rPr>
      <w:b w:val="0"/>
      <w:bCs w:val="0"/>
      <w:i/>
      <w:iCs/>
      <w:smallCaps w:val="0"/>
      <w:strike w:val="0"/>
      <w:color w:val="000000"/>
      <w:spacing w:val="3"/>
      <w:w w:val="100"/>
      <w:position w:val="0"/>
      <w:u w:val="none"/>
      <w:lang w:val="uk-UA" w:eastAsia="uk-UA" w:bidi="uk-UA"/>
    </w:rPr>
  </w:style>
  <w:style w:type="character" w:customStyle="1" w:styleId="50pt0">
    <w:name w:val="Основной текст (5) + Интервал 0 pt"/>
    <w:basedOn w:val="5"/>
    <w:rsid w:val="00005147"/>
    <w:rPr>
      <w:color w:val="000000"/>
      <w:spacing w:val="3"/>
      <w:w w:val="100"/>
      <w:position w:val="0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005147"/>
    <w:pPr>
      <w:widowControl w:val="0"/>
      <w:shd w:val="clear" w:color="auto" w:fill="FFFFFF"/>
      <w:spacing w:before="120" w:after="0" w:line="240" w:lineRule="exact"/>
      <w:ind w:hanging="240"/>
      <w:jc w:val="center"/>
    </w:pPr>
    <w:rPr>
      <w:rFonts w:ascii="Century Schoolbook" w:eastAsia="Century Schoolbook" w:hAnsi="Century Schoolbook" w:cs="Century Schoolbook"/>
      <w:i/>
      <w:iCs/>
      <w:spacing w:val="2"/>
      <w:sz w:val="18"/>
      <w:szCs w:val="18"/>
    </w:rPr>
  </w:style>
  <w:style w:type="paragraph" w:styleId="a7">
    <w:name w:val="List Paragraph"/>
    <w:basedOn w:val="a"/>
    <w:uiPriority w:val="34"/>
    <w:qFormat/>
    <w:rsid w:val="00800C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00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r.gis@gimn14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5</cp:revision>
  <dcterms:created xsi:type="dcterms:W3CDTF">2020-03-29T18:01:00Z</dcterms:created>
  <dcterms:modified xsi:type="dcterms:W3CDTF">2020-03-30T09:19:00Z</dcterms:modified>
</cp:coreProperties>
</file>