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EB" w:rsidRDefault="00CD7AEB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1-Г  31 березня</w:t>
      </w:r>
    </w:p>
    <w:p w:rsidR="00CD7AEB" w:rsidRDefault="00CD7AEB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1-А 1 квітня,</w:t>
      </w:r>
    </w:p>
    <w:p w:rsidR="006C0617" w:rsidRPr="003E5FE9" w:rsidRDefault="00890A6B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3E5FE9">
        <w:rPr>
          <w:rFonts w:ascii="Arial" w:hAnsi="Arial" w:cs="Arial"/>
          <w:sz w:val="28"/>
          <w:lang w:val="uk-UA"/>
        </w:rPr>
        <w:t xml:space="preserve">Добрий день! Продовжуємо вивчати творчість Павла Тичини. </w:t>
      </w:r>
    </w:p>
    <w:p w:rsidR="00890A6B" w:rsidRPr="003E5FE9" w:rsidRDefault="00890A6B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3E5FE9">
        <w:rPr>
          <w:rFonts w:ascii="Arial" w:hAnsi="Arial" w:cs="Arial"/>
          <w:b/>
          <w:sz w:val="28"/>
          <w:lang w:val="uk-UA"/>
        </w:rPr>
        <w:t xml:space="preserve">Тема. Павло Тичина. </w:t>
      </w:r>
      <w:r w:rsidR="00CD7AEB">
        <w:rPr>
          <w:rFonts w:ascii="Arial" w:hAnsi="Arial" w:cs="Arial"/>
          <w:b/>
          <w:sz w:val="28"/>
          <w:lang w:val="uk-UA"/>
        </w:rPr>
        <w:t xml:space="preserve">Майстерне відтворення краси природи. </w:t>
      </w:r>
      <w:r w:rsidRPr="003E5FE9">
        <w:rPr>
          <w:rFonts w:ascii="Arial" w:hAnsi="Arial" w:cs="Arial"/>
          <w:b/>
          <w:sz w:val="28"/>
          <w:lang w:val="uk-UA"/>
        </w:rPr>
        <w:t xml:space="preserve">Мелодійність віршів «Гаї шумлять…», «Блакить мою душу обвіяла…». </w:t>
      </w:r>
    </w:p>
    <w:p w:rsidR="00717DC5" w:rsidRPr="003E5FE9" w:rsidRDefault="00717DC5" w:rsidP="00890A6B">
      <w:pPr>
        <w:pStyle w:val="a3"/>
        <w:jc w:val="both"/>
        <w:rPr>
          <w:rFonts w:ascii="Arial" w:hAnsi="Arial" w:cs="Arial"/>
          <w:b/>
          <w:color w:val="0070C0"/>
          <w:sz w:val="28"/>
          <w:lang w:val="uk-UA"/>
        </w:rPr>
      </w:pPr>
      <w:r w:rsidRPr="003E5FE9">
        <w:rPr>
          <w:rFonts w:ascii="Arial" w:hAnsi="Arial" w:cs="Arial"/>
          <w:b/>
          <w:color w:val="0070C0"/>
          <w:sz w:val="28"/>
          <w:lang w:val="uk-UA"/>
        </w:rPr>
        <w:t xml:space="preserve">Запишіть у зошити </w:t>
      </w:r>
      <w:r w:rsidR="003E5FE9">
        <w:rPr>
          <w:rFonts w:ascii="Arial" w:hAnsi="Arial" w:cs="Arial"/>
          <w:b/>
          <w:color w:val="0070C0"/>
          <w:sz w:val="28"/>
          <w:lang w:val="uk-UA"/>
        </w:rPr>
        <w:t xml:space="preserve">дату, </w:t>
      </w:r>
      <w:r w:rsidRPr="003E5FE9">
        <w:rPr>
          <w:rFonts w:ascii="Arial" w:hAnsi="Arial" w:cs="Arial"/>
          <w:b/>
          <w:color w:val="0070C0"/>
          <w:sz w:val="28"/>
          <w:lang w:val="uk-UA"/>
        </w:rPr>
        <w:t>тему.</w:t>
      </w:r>
      <w:r w:rsidR="006C2826" w:rsidRPr="003E5FE9">
        <w:rPr>
          <w:rFonts w:ascii="Arial" w:hAnsi="Arial" w:cs="Arial"/>
          <w:b/>
          <w:color w:val="0070C0"/>
          <w:sz w:val="28"/>
          <w:lang w:val="uk-UA"/>
        </w:rPr>
        <w:t xml:space="preserve">  </w:t>
      </w:r>
    </w:p>
    <w:p w:rsidR="00890A6B" w:rsidRPr="003E5FE9" w:rsidRDefault="003E5FE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 </w:t>
      </w:r>
      <w:r w:rsidR="006C2826" w:rsidRPr="003E5FE9">
        <w:rPr>
          <w:rFonts w:ascii="Arial" w:hAnsi="Arial" w:cs="Arial"/>
          <w:sz w:val="28"/>
          <w:lang w:val="uk-UA"/>
        </w:rPr>
        <w:t>Найбільшу насолоду і радість викликає спілкування людини з природою. Вона завжди хвилює і чарує людину. Розмова кришталевих джерел, шепіт зелених дібров, співи пташок, буйноцвіття квітів – усе це дорога нам природа. Вона щедро ділиться з нами врожаєм, своїми таємницями і загадками.</w:t>
      </w:r>
    </w:p>
    <w:p w:rsidR="00503715" w:rsidRPr="003E5FE9" w:rsidRDefault="00717D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3E5FE9">
        <w:rPr>
          <w:rFonts w:ascii="Arial" w:hAnsi="Arial" w:cs="Arial"/>
          <w:sz w:val="28"/>
          <w:lang w:val="uk-UA"/>
        </w:rPr>
        <w:t xml:space="preserve">  Багатьох митців природа надихнула на створення шедеврів, багатьом подарувала віру у власні сили, повернула до роботи і життя, рятувала від розчарування.</w:t>
      </w:r>
    </w:p>
    <w:p w:rsidR="00503715" w:rsidRPr="00503715" w:rsidRDefault="00717DC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 Павло Тичина дуже любив музику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— і вона щедро нагородила його за вірне й незрадливе служіння: влилася в поетичні рядки митця, зазвучала на повну силу, щоб полонити усіх, хто ввійде у Храм його Слова.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Ступимо ж і ми на поріг цього Храму, щоб відч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ути цей божественний барвозвук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–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голублячий, ніжнотонний...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Поет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–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людина вразливої душі, зміни в природі вплив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ають на його поетичний настрій.</w:t>
      </w:r>
    </w:p>
    <w:p w:rsidR="00503715" w:rsidRPr="00503715" w:rsidRDefault="00717DC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Уявіть, що ви на лоні природи, де є тільки ви й розмаїття барв, звуків і рухів.</w:t>
      </w:r>
      <w:r w:rsid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Забудьте про проблеми й турботи, вдихніть на повні груди п'янке свіже повітря. Прислухайтесь — і... почуєте, як шумить гай. Придивіться — і... побачите, як вітер над золото-блакитним плесом річки чаклує, торкаючи хвилі-звуки.</w:t>
      </w:r>
    </w:p>
    <w:p w:rsidR="00503715" w:rsidRPr="003E5FE9" w:rsidRDefault="00717DC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Прочитайте</w:t>
      </w:r>
      <w:r w:rsidR="00503715" w:rsidRPr="0050371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</w:t>
      </w:r>
      <w:r w:rsidRPr="003E5FE9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поезію</w:t>
      </w:r>
      <w:r w:rsidR="00503715" w:rsidRPr="0050371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„Гаї шумлять“</w:t>
      </w:r>
    </w:p>
    <w:p w:rsidR="00717DC5" w:rsidRPr="00C7659C" w:rsidRDefault="00717DC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</w:pPr>
      <w:r w:rsidRPr="00C7659C"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  <w:t>Послухайте пісню за посиланням</w:t>
      </w:r>
    </w:p>
    <w:p w:rsidR="00503715" w:rsidRPr="00CD7AEB" w:rsidRDefault="00C50804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hyperlink r:id="rId6" w:history="1">
        <w:r w:rsidR="00503715" w:rsidRPr="003E5FE9">
          <w:rPr>
            <w:rStyle w:val="a5"/>
            <w:rFonts w:ascii="Arial" w:hAnsi="Arial" w:cs="Arial"/>
          </w:rPr>
          <w:t>https</w:t>
        </w:r>
        <w:r w:rsidR="00503715" w:rsidRPr="00CD7AEB">
          <w:rPr>
            <w:rStyle w:val="a5"/>
            <w:rFonts w:ascii="Arial" w:hAnsi="Arial" w:cs="Arial"/>
            <w:lang w:val="uk-UA"/>
          </w:rPr>
          <w:t>://</w:t>
        </w:r>
        <w:r w:rsidR="00503715" w:rsidRPr="003E5FE9">
          <w:rPr>
            <w:rStyle w:val="a5"/>
            <w:rFonts w:ascii="Arial" w:hAnsi="Arial" w:cs="Arial"/>
          </w:rPr>
          <w:t>www</w:t>
        </w:r>
        <w:r w:rsidR="00503715" w:rsidRPr="00CD7AEB">
          <w:rPr>
            <w:rStyle w:val="a5"/>
            <w:rFonts w:ascii="Arial" w:hAnsi="Arial" w:cs="Arial"/>
            <w:lang w:val="uk-UA"/>
          </w:rPr>
          <w:t>.</w:t>
        </w:r>
        <w:r w:rsidR="00503715" w:rsidRPr="003E5FE9">
          <w:rPr>
            <w:rStyle w:val="a5"/>
            <w:rFonts w:ascii="Arial" w:hAnsi="Arial" w:cs="Arial"/>
          </w:rPr>
          <w:t>youtube</w:t>
        </w:r>
        <w:r w:rsidR="00503715" w:rsidRPr="00CD7AEB">
          <w:rPr>
            <w:rStyle w:val="a5"/>
            <w:rFonts w:ascii="Arial" w:hAnsi="Arial" w:cs="Arial"/>
            <w:lang w:val="uk-UA"/>
          </w:rPr>
          <w:t>.</w:t>
        </w:r>
        <w:r w:rsidR="00503715" w:rsidRPr="003E5FE9">
          <w:rPr>
            <w:rStyle w:val="a5"/>
            <w:rFonts w:ascii="Arial" w:hAnsi="Arial" w:cs="Arial"/>
          </w:rPr>
          <w:t>com</w:t>
        </w:r>
        <w:r w:rsidR="00503715" w:rsidRPr="00CD7AEB">
          <w:rPr>
            <w:rStyle w:val="a5"/>
            <w:rFonts w:ascii="Arial" w:hAnsi="Arial" w:cs="Arial"/>
            <w:lang w:val="uk-UA"/>
          </w:rPr>
          <w:t>/</w:t>
        </w:r>
        <w:r w:rsidR="00503715" w:rsidRPr="003E5FE9">
          <w:rPr>
            <w:rStyle w:val="a5"/>
            <w:rFonts w:ascii="Arial" w:hAnsi="Arial" w:cs="Arial"/>
          </w:rPr>
          <w:t>watch</w:t>
        </w:r>
        <w:r w:rsidR="00503715" w:rsidRPr="00CD7AEB">
          <w:rPr>
            <w:rStyle w:val="a5"/>
            <w:rFonts w:ascii="Arial" w:hAnsi="Arial" w:cs="Arial"/>
            <w:lang w:val="uk-UA"/>
          </w:rPr>
          <w:t>?</w:t>
        </w:r>
        <w:r w:rsidR="00503715" w:rsidRPr="003E5FE9">
          <w:rPr>
            <w:rStyle w:val="a5"/>
            <w:rFonts w:ascii="Arial" w:hAnsi="Arial" w:cs="Arial"/>
          </w:rPr>
          <w:t>v</w:t>
        </w:r>
        <w:r w:rsidR="00503715" w:rsidRPr="00CD7AEB">
          <w:rPr>
            <w:rStyle w:val="a5"/>
            <w:rFonts w:ascii="Arial" w:hAnsi="Arial" w:cs="Arial"/>
            <w:lang w:val="uk-UA"/>
          </w:rPr>
          <w:t>=4</w:t>
        </w:r>
        <w:r w:rsidR="00503715" w:rsidRPr="003E5FE9">
          <w:rPr>
            <w:rStyle w:val="a5"/>
            <w:rFonts w:ascii="Arial" w:hAnsi="Arial" w:cs="Arial"/>
          </w:rPr>
          <w:t>aPs</w:t>
        </w:r>
        <w:r w:rsidR="00503715" w:rsidRPr="00CD7AEB">
          <w:rPr>
            <w:rStyle w:val="a5"/>
            <w:rFonts w:ascii="Arial" w:hAnsi="Arial" w:cs="Arial"/>
            <w:lang w:val="uk-UA"/>
          </w:rPr>
          <w:t>11</w:t>
        </w:r>
        <w:r w:rsidR="00503715" w:rsidRPr="003E5FE9">
          <w:rPr>
            <w:rStyle w:val="a5"/>
            <w:rFonts w:ascii="Arial" w:hAnsi="Arial" w:cs="Arial"/>
          </w:rPr>
          <w:t>B</w:t>
        </w:r>
        <w:r w:rsidR="00503715" w:rsidRPr="00CD7AEB">
          <w:rPr>
            <w:rStyle w:val="a5"/>
            <w:rFonts w:ascii="Arial" w:hAnsi="Arial" w:cs="Arial"/>
            <w:lang w:val="uk-UA"/>
          </w:rPr>
          <w:t>6</w:t>
        </w:r>
        <w:r w:rsidR="00503715" w:rsidRPr="003E5FE9">
          <w:rPr>
            <w:rStyle w:val="a5"/>
            <w:rFonts w:ascii="Arial" w:hAnsi="Arial" w:cs="Arial"/>
          </w:rPr>
          <w:t>iVE</w:t>
        </w:r>
      </w:hyperlink>
    </w:p>
    <w:p w:rsidR="00503715" w:rsidRPr="00503715" w:rsidRDefault="00726E82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  <w:t xml:space="preserve">   </w:t>
      </w:r>
      <w:r w:rsidR="00717DC5" w:rsidRPr="003E5FE9"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  <w:t>А тепер уявіть, що ми в класі, обговорюємо прочитаний вірш Павла Тичини.</w:t>
      </w:r>
    </w:p>
    <w:p w:rsidR="00C7659C" w:rsidRPr="00C7659C" w:rsidRDefault="00C7659C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B050"/>
          <w:lang w:val="uk-UA"/>
        </w:rPr>
      </w:pPr>
      <w:r w:rsidRPr="00C7659C">
        <w:rPr>
          <w:b/>
          <w:color w:val="00B050"/>
          <w:lang w:val="uk-UA"/>
        </w:rPr>
        <w:t>Переглянути презентацію можете за посиланням</w:t>
      </w:r>
    </w:p>
    <w:p w:rsidR="00C7659C" w:rsidRDefault="00C50804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hyperlink r:id="rId7" w:history="1">
        <w:r w:rsidR="00C7659C">
          <w:rPr>
            <w:rStyle w:val="a5"/>
          </w:rPr>
          <w:t>https</w:t>
        </w:r>
        <w:r w:rsidR="00C7659C" w:rsidRPr="00C7659C">
          <w:rPr>
            <w:rStyle w:val="a5"/>
            <w:lang w:val="uk-UA"/>
          </w:rPr>
          <w:t>://</w:t>
        </w:r>
        <w:r w:rsidR="00C7659C">
          <w:rPr>
            <w:rStyle w:val="a5"/>
          </w:rPr>
          <w:t>naurok</w:t>
        </w:r>
        <w:r w:rsidR="00C7659C" w:rsidRPr="00C7659C">
          <w:rPr>
            <w:rStyle w:val="a5"/>
            <w:lang w:val="uk-UA"/>
          </w:rPr>
          <w:t>.</w:t>
        </w:r>
        <w:r w:rsidR="00C7659C">
          <w:rPr>
            <w:rStyle w:val="a5"/>
          </w:rPr>
          <w:t>com</w:t>
        </w:r>
        <w:r w:rsidR="00C7659C" w:rsidRPr="00C7659C">
          <w:rPr>
            <w:rStyle w:val="a5"/>
            <w:lang w:val="uk-UA"/>
          </w:rPr>
          <w:t>.</w:t>
        </w:r>
        <w:r w:rsidR="00C7659C">
          <w:rPr>
            <w:rStyle w:val="a5"/>
          </w:rPr>
          <w:t>ua</w:t>
        </w:r>
        <w:r w:rsidR="00C7659C" w:rsidRPr="00C7659C">
          <w:rPr>
            <w:rStyle w:val="a5"/>
            <w:lang w:val="uk-UA"/>
          </w:rPr>
          <w:t>/</w:t>
        </w:r>
        <w:r w:rsidR="00C7659C">
          <w:rPr>
            <w:rStyle w:val="a5"/>
          </w:rPr>
          <w:t>prezentaciyado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uroku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ukra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nsko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literaturi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u</w:t>
        </w:r>
        <w:r w:rsidR="00C7659C" w:rsidRPr="00C7659C">
          <w:rPr>
            <w:rStyle w:val="a5"/>
            <w:lang w:val="uk-UA"/>
          </w:rPr>
          <w:t>-5-</w:t>
        </w:r>
        <w:r w:rsidR="00C7659C">
          <w:rPr>
            <w:rStyle w:val="a5"/>
          </w:rPr>
          <w:t>klasi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z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temi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pavlo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tichina</w:t>
        </w:r>
        <w:r w:rsidR="00C7659C" w:rsidRPr="00C7659C">
          <w:rPr>
            <w:rStyle w:val="a5"/>
            <w:lang w:val="uk-UA"/>
          </w:rPr>
          <w:t>-32790.</w:t>
        </w:r>
        <w:r w:rsidR="00C7659C">
          <w:rPr>
            <w:rStyle w:val="a5"/>
          </w:rPr>
          <w:t>html</w:t>
        </w:r>
      </w:hyperlink>
    </w:p>
    <w:p w:rsidR="00726E82" w:rsidRDefault="00726E82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Яка пора року зображена у вірші?</w:t>
      </w:r>
    </w:p>
    <w:p w:rsidR="003E5FE9" w:rsidRPr="003E5FE9" w:rsidRDefault="003E5FE9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Яка тема поезії?</w:t>
      </w:r>
    </w:p>
    <w:p w:rsidR="00726E82" w:rsidRPr="00503715" w:rsidRDefault="00726E82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Яка основна думка поезії? (Кожна людина по-своєму бачить і відчуває світ.)</w:t>
      </w:r>
    </w:p>
    <w:p w:rsidR="00726E82" w:rsidRPr="003E5FE9" w:rsidRDefault="00726E82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lastRenderedPageBreak/>
        <w:t>-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Яка ідея поезії? (Возвеличення чарівності природи, яка впливає на стан людини, її почуття).</w:t>
      </w:r>
    </w:p>
    <w:p w:rsidR="003E5FE9" w:rsidRPr="00503715" w:rsidRDefault="003E5FE9" w:rsidP="003E5F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 почуття виникають у тебе на природі?</w:t>
      </w:r>
    </w:p>
    <w:p w:rsidR="003E5FE9" w:rsidRPr="00503715" w:rsidRDefault="003E5FE9" w:rsidP="003E5F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 вслухався ти в шум дерев? Коли? Які враження в тебе виникли?</w:t>
      </w:r>
    </w:p>
    <w:p w:rsidR="003E5FE9" w:rsidRDefault="003E5FE9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 спостерігав ти, як біжать хмарки? Яка тоді була погода?</w:t>
      </w:r>
    </w:p>
    <w:p w:rsidR="00726E82" w:rsidRPr="003E5FE9" w:rsidRDefault="00726E82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r w:rsidR="00AA0663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Як ви розумієте вислів «музика природи»? Як ви думаєте, чи «грає» природа в поезії?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Гру яких музичних інструментів ви уявляєте? </w:t>
      </w:r>
    </w:p>
    <w:p w:rsidR="00DA63D0" w:rsidRDefault="00DA63D0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Напевно, ліричний герой зворушений побаченою картиною природи. Вдумайтеся тільки у рядки і спробуйте уявити ці картини, у яку пору року чи доби ми можемо їх побачити? </w:t>
      </w:r>
      <w:r w:rsidRPr="003E5FE9">
        <w:rPr>
          <w:rFonts w:ascii="Arial" w:eastAsia="Times New Roman" w:hAnsi="Arial" w:cs="Arial"/>
          <w:color w:val="00B050"/>
          <w:sz w:val="32"/>
          <w:szCs w:val="32"/>
          <w:lang w:val="uk-UA" w:eastAsia="ru-RU"/>
        </w:rPr>
        <w:t>«Ген неба край – як золото. Мов золото - поколото»; «горить-тремтить ріка»; «дзвін думки пряде над нивами».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Усі ці образні слова – це </w:t>
      </w:r>
      <w:r w:rsidRPr="003E5FE9"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  <w:t>метафори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, за допомогою яких автор створив справжню перлину української пейзажної поезії. Твір сповнений добра, світла, радості, оптимізму. Поет сприймає як подарунок природи шум гаїв, хмарки в небі, коливання достиглих трав, гудіння дзвона. І неймовірне сонце, що заходить над річкою, запалюючи на воді золоту доріжку зі своїх відблисків. Це сонячне золото спонукає до творення добра і краси.</w:t>
      </w:r>
    </w:p>
    <w:p w:rsidR="00DA63D0" w:rsidRDefault="00DA63D0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Крім зазначених метафор, у поезії є ще й інші художні образи:</w:t>
      </w:r>
    </w:p>
    <w:p w:rsidR="00DA63D0" w:rsidRPr="00DA63D0" w:rsidRDefault="00DA63D0" w:rsidP="00DA63D0">
      <w:pPr>
        <w:pStyle w:val="a3"/>
        <w:jc w:val="both"/>
        <w:rPr>
          <w:rFonts w:ascii="Comic Sans MS" w:hAnsi="Comic Sans MS"/>
          <w:b/>
          <w:color w:val="00B050"/>
          <w:sz w:val="32"/>
          <w:lang w:eastAsia="ru-RU"/>
        </w:rPr>
      </w:pPr>
      <w:r w:rsidRPr="00DA63D0">
        <w:rPr>
          <w:rFonts w:ascii="Comic Sans MS" w:hAnsi="Comic Sans MS"/>
          <w:b/>
          <w:color w:val="00B050"/>
          <w:sz w:val="32"/>
          <w:lang w:eastAsia="ru-RU"/>
        </w:rPr>
        <w:t>Епітети: тихий шепіт голублячий.</w:t>
      </w:r>
    </w:p>
    <w:p w:rsidR="00DA63D0" w:rsidRPr="00DA63D0" w:rsidRDefault="00DA63D0" w:rsidP="00DA63D0">
      <w:pPr>
        <w:pStyle w:val="a3"/>
        <w:jc w:val="both"/>
        <w:rPr>
          <w:rFonts w:ascii="Comic Sans MS" w:hAnsi="Comic Sans MS"/>
          <w:b/>
          <w:color w:val="00B050"/>
          <w:sz w:val="32"/>
          <w:lang w:val="uk-UA" w:eastAsia="ru-RU"/>
        </w:rPr>
      </w:pPr>
      <w:r w:rsidRPr="00DA63D0">
        <w:rPr>
          <w:rFonts w:ascii="Comic Sans MS" w:hAnsi="Comic Sans MS"/>
          <w:b/>
          <w:color w:val="00B050"/>
          <w:sz w:val="32"/>
          <w:lang w:eastAsia="ru-RU"/>
        </w:rPr>
        <w:t>Порівняння</w:t>
      </w:r>
      <w:r>
        <w:rPr>
          <w:rFonts w:ascii="Comic Sans MS" w:hAnsi="Comic Sans MS"/>
          <w:b/>
          <w:color w:val="00B050"/>
          <w:sz w:val="32"/>
          <w:lang w:eastAsia="ru-RU"/>
        </w:rPr>
        <w:t>: неба край, як золото-поколото</w:t>
      </w:r>
      <w:r>
        <w:rPr>
          <w:rFonts w:ascii="Comic Sans MS" w:hAnsi="Comic Sans MS"/>
          <w:b/>
          <w:color w:val="00B050"/>
          <w:sz w:val="32"/>
          <w:lang w:val="uk-UA" w:eastAsia="ru-RU"/>
        </w:rPr>
        <w:t>;</w:t>
      </w:r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ріка горить-тремтить, як м</w:t>
      </w:r>
      <w:r>
        <w:rPr>
          <w:rFonts w:ascii="Comic Sans MS" w:hAnsi="Comic Sans MS"/>
          <w:b/>
          <w:color w:val="00B050"/>
          <w:sz w:val="32"/>
          <w:lang w:eastAsia="ru-RU"/>
        </w:rPr>
        <w:t>узика</w:t>
      </w:r>
      <w:r>
        <w:rPr>
          <w:rFonts w:ascii="Comic Sans MS" w:hAnsi="Comic Sans MS"/>
          <w:b/>
          <w:color w:val="00B050"/>
          <w:sz w:val="32"/>
          <w:lang w:val="uk-UA" w:eastAsia="ru-RU"/>
        </w:rPr>
        <w:t>;</w:t>
      </w:r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купаючи мене, мов ластівку.</w:t>
      </w:r>
    </w:p>
    <w:p w:rsidR="00C7659C" w:rsidRDefault="00C7659C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</w:p>
    <w:p w:rsidR="00C7659C" w:rsidRDefault="00C7659C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</w:p>
    <w:p w:rsidR="00C7659C" w:rsidRDefault="00C7659C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C7659C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261EDAEA" wp14:editId="08C108EB">
            <wp:extent cx="6614984" cy="4961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9883" cy="496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9C" w:rsidRDefault="00C7659C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</w:p>
    <w:p w:rsidR="00503715" w:rsidRPr="00CD7AEB" w:rsidRDefault="00726E82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А тепер ще раз уважно перечитайте поезію, </w:t>
      </w:r>
      <w:r w:rsidR="00DA63D0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спробуйте побачити  й почути природу, створену П. Тичиною. П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одумайте, які </w:t>
      </w:r>
      <w:r w:rsidRPr="00AA0663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зорові</w:t>
      </w:r>
      <w:r w:rsidRPr="00AA0663">
        <w:rPr>
          <w:rFonts w:ascii="Arial" w:eastAsia="Times New Roman" w:hAnsi="Arial" w:cs="Arial"/>
          <w:color w:val="7030A0"/>
          <w:sz w:val="32"/>
          <w:szCs w:val="32"/>
          <w:lang w:val="uk-UA" w:eastAsia="ru-RU"/>
        </w:rPr>
        <w:t xml:space="preserve">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та </w:t>
      </w:r>
      <w:r w:rsidRPr="00AA0663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слухові</w:t>
      </w:r>
      <w:r w:rsidRPr="00AA0663">
        <w:rPr>
          <w:rFonts w:ascii="Arial" w:eastAsia="Times New Roman" w:hAnsi="Arial" w:cs="Arial"/>
          <w:color w:val="7030A0"/>
          <w:sz w:val="32"/>
          <w:szCs w:val="32"/>
          <w:lang w:val="uk-UA" w:eastAsia="ru-RU"/>
        </w:rPr>
        <w:t xml:space="preserve">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образи створив автор?</w:t>
      </w:r>
      <w:r w:rsidR="00DA63D0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="00DA63D0" w:rsidRPr="00DA63D0">
        <w:rPr>
          <w:rFonts w:ascii="Arial" w:eastAsia="Times New Roman" w:hAnsi="Arial" w:cs="Arial"/>
          <w:b/>
          <w:color w:val="0070C0"/>
          <w:sz w:val="32"/>
          <w:szCs w:val="32"/>
          <w:lang w:val="uk-UA" w:eastAsia="ru-RU"/>
        </w:rPr>
        <w:t>Заповніть таблицю в зошитах</w:t>
      </w:r>
      <w:r w:rsidR="00CD7AEB">
        <w:rPr>
          <w:rFonts w:ascii="Arial" w:eastAsia="Times New Roman" w:hAnsi="Arial" w:cs="Arial"/>
          <w:b/>
          <w:color w:val="0070C0"/>
          <w:sz w:val="32"/>
          <w:szCs w:val="32"/>
          <w:lang w:val="uk-UA" w:eastAsia="ru-RU"/>
        </w:rPr>
        <w:t xml:space="preserve"> </w:t>
      </w:r>
      <w:r w:rsidR="00CD7AEB" w:rsidRPr="00CD7AEB">
        <w:rPr>
          <w:rFonts w:ascii="Arial" w:eastAsia="Times New Roman" w:hAnsi="Arial" w:cs="Arial"/>
          <w:b/>
          <w:color w:val="FF0000"/>
          <w:sz w:val="32"/>
          <w:szCs w:val="32"/>
          <w:lang w:val="uk-UA" w:eastAsia="ru-RU"/>
        </w:rPr>
        <w:t>(це частина домашнього завдання)</w:t>
      </w:r>
    </w:p>
    <w:tbl>
      <w:tblPr>
        <w:tblW w:w="990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AA0663" w:rsidRPr="003E5FE9" w:rsidTr="00D65548">
        <w:trPr>
          <w:trHeight w:val="604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E5FE9">
              <w:rPr>
                <w:rFonts w:ascii="Arial" w:hAnsi="Arial" w:cs="Arial"/>
                <w:b/>
                <w:sz w:val="28"/>
                <w:szCs w:val="28"/>
                <w:lang w:val="uk-UA"/>
              </w:rPr>
              <w:t>Зорові образи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E5FE9">
              <w:rPr>
                <w:rFonts w:ascii="Arial" w:hAnsi="Arial" w:cs="Arial"/>
                <w:b/>
                <w:sz w:val="28"/>
                <w:szCs w:val="28"/>
                <w:lang w:val="uk-UA"/>
              </w:rPr>
              <w:t>Слухові образи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E5FE9">
              <w:rPr>
                <w:rFonts w:ascii="Arial" w:hAnsi="Arial" w:cs="Arial"/>
                <w:b/>
                <w:sz w:val="28"/>
                <w:szCs w:val="28"/>
                <w:lang w:val="uk-UA"/>
              </w:rPr>
              <w:t>Кольорова гама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E5FE9">
              <w:rPr>
                <w:rFonts w:ascii="Arial" w:hAnsi="Arial" w:cs="Arial"/>
                <w:b/>
                <w:sz w:val="28"/>
                <w:szCs w:val="28"/>
                <w:lang w:val="uk-UA"/>
              </w:rPr>
              <w:t>Емоції, почуття</w:t>
            </w:r>
            <w:r w:rsidR="00C50804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ліричного героя</w:t>
            </w:r>
            <w:bookmarkStart w:id="0" w:name="_GoBack"/>
            <w:bookmarkEnd w:id="0"/>
          </w:p>
        </w:tc>
      </w:tr>
      <w:tr w:rsidR="00AA0663" w:rsidRPr="003E5FE9" w:rsidTr="00D65548">
        <w:trPr>
          <w:trHeight w:val="604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</w:tr>
    </w:tbl>
    <w:p w:rsidR="00C7659C" w:rsidRDefault="00C7659C" w:rsidP="00503715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503715" w:rsidRPr="00C7659C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 w:rsidRPr="00C7659C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Прочитайте</w:t>
      </w:r>
      <w:r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вірш</w:t>
      </w:r>
      <w:r w:rsidRPr="00C7659C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 xml:space="preserve"> </w:t>
      </w:r>
      <w:r w:rsidR="00503715"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„Блакить мою душу обвіяла“</w:t>
      </w:r>
    </w:p>
    <w:p w:rsidR="00DA63D0" w:rsidRPr="00DA63D0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70C0"/>
          <w:sz w:val="32"/>
          <w:szCs w:val="32"/>
          <w:lang w:val="uk-UA" w:eastAsia="ru-RU"/>
        </w:rPr>
      </w:pPr>
      <w:r w:rsidRPr="00DA63D0">
        <w:rPr>
          <w:rFonts w:ascii="Arial" w:eastAsia="Times New Roman" w:hAnsi="Arial" w:cs="Arial"/>
          <w:b/>
          <w:color w:val="0070C0"/>
          <w:sz w:val="32"/>
          <w:szCs w:val="32"/>
          <w:lang w:val="uk-UA" w:eastAsia="ru-RU"/>
        </w:rPr>
        <w:t>Словничок</w:t>
      </w:r>
    </w:p>
    <w:p w:rsidR="00DA63D0" w:rsidRPr="00C7659C" w:rsidRDefault="00DA63D0" w:rsidP="00C7659C">
      <w:pPr>
        <w:pStyle w:val="a3"/>
        <w:jc w:val="both"/>
        <w:rPr>
          <w:rFonts w:ascii="Comic Sans MS" w:hAnsi="Comic Sans MS" w:cs="Times New Roman"/>
          <w:b/>
          <w:color w:val="7030A0"/>
          <w:sz w:val="28"/>
          <w:lang w:val="uk-UA" w:eastAsia="ru-RU"/>
        </w:rPr>
      </w:pPr>
      <w:r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>Причастилася – доторкнулася</w:t>
      </w:r>
    </w:p>
    <w:p w:rsidR="00DA63D0" w:rsidRPr="00C7659C" w:rsidRDefault="00C7659C" w:rsidP="00C7659C">
      <w:pPr>
        <w:pStyle w:val="a3"/>
        <w:jc w:val="both"/>
        <w:rPr>
          <w:rFonts w:ascii="Comic Sans MS" w:hAnsi="Comic Sans MS" w:cs="Times New Roman"/>
          <w:b/>
          <w:color w:val="7030A0"/>
          <w:sz w:val="28"/>
          <w:lang w:val="uk-UA" w:eastAsia="ru-RU"/>
        </w:rPr>
      </w:pPr>
      <w:r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>Кро</w:t>
      </w:r>
      <w:r w:rsidR="00DA63D0"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>тості – спокійності</w:t>
      </w:r>
    </w:p>
    <w:p w:rsidR="00DA63D0" w:rsidRPr="00C7659C" w:rsidRDefault="00DA63D0" w:rsidP="00C7659C">
      <w:pPr>
        <w:pStyle w:val="a3"/>
        <w:jc w:val="both"/>
        <w:rPr>
          <w:rFonts w:ascii="Comic Sans MS" w:hAnsi="Comic Sans MS" w:cs="Times New Roman"/>
          <w:b/>
          <w:color w:val="7030A0"/>
          <w:sz w:val="28"/>
          <w:lang w:val="uk-UA" w:eastAsia="ru-RU"/>
        </w:rPr>
      </w:pPr>
      <w:r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>Маюють – буяють, квітують.</w:t>
      </w:r>
    </w:p>
    <w:p w:rsidR="00503715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lastRenderedPageBreak/>
        <w:t xml:space="preserve">  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Уявіть людину, яка вийшла на простір і глянула в бездонну глибінь неба. Мирне блакитне небо навіяло їй</w:t>
      </w:r>
      <w:r w:rsidR="00CD7A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мрії („сонця намріяла“); вона </w:t>
      </w:r>
      <w:r w:rsidR="00CD7AEB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–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молода, завзята, готова боротися з усіма труднощами життя, здатна обігріти своєю любов'ю весь світ.</w:t>
      </w:r>
    </w:p>
    <w:p w:rsidR="00503715" w:rsidRPr="00503715" w:rsidRDefault="0050371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Ліричний герой поезії говорить небу „Добридень“! Далі його погляд опускається на землю: він милується струмком серед гаю, схожим на стрічечку, метеликом на квітці, полями, на яких хвилюється від вітру збіжжя, і розуміє, що тут його земля, його рідний край, що любов до світу починається з любові до краю, де він народився. Ось чому він говорить: „Добридень тобі, Україно моя!“.</w:t>
      </w:r>
    </w:p>
    <w:p w:rsidR="00503715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A63D0">
        <w:rPr>
          <w:rFonts w:ascii="Arial" w:eastAsia="Times New Roman" w:hAnsi="Arial" w:cs="Arial"/>
          <w:b/>
          <w:i/>
          <w:color w:val="C00000"/>
          <w:sz w:val="32"/>
          <w:szCs w:val="32"/>
          <w:lang w:val="uk-UA" w:eastAsia="ru-RU"/>
        </w:rPr>
        <w:t>«Уявна»</w:t>
      </w:r>
      <w:r w:rsidR="00503715" w:rsidRPr="00503715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 xml:space="preserve"> </w:t>
      </w:r>
      <w:r w:rsidRPr="00DA63D0">
        <w:rPr>
          <w:rFonts w:ascii="Arial" w:eastAsia="Times New Roman" w:hAnsi="Arial" w:cs="Arial"/>
          <w:b/>
          <w:i/>
          <w:color w:val="C00000"/>
          <w:sz w:val="32"/>
          <w:szCs w:val="32"/>
          <w:lang w:val="uk-UA" w:eastAsia="ru-RU"/>
        </w:rPr>
        <w:t>б</w:t>
      </w:r>
      <w:r w:rsidR="00503715" w:rsidRPr="00503715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есіда</w:t>
      </w:r>
    </w:p>
    <w:p w:rsidR="00DA63D0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Який настрій вірша? (Мажорний, життєствердний)</w:t>
      </w:r>
    </w:p>
    <w:p w:rsidR="00503715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пояснити слова „душа моя сонця намріяла“? (У поета був гарний настрій, який осяяв усе навколо, навіть сонце раділо з ним.)</w:t>
      </w:r>
    </w:p>
    <w:p w:rsidR="00503715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чим порівнюється річечка? (З дівочою стрічечкою)</w:t>
      </w:r>
    </w:p>
    <w:p w:rsid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Для чого в поезії вжиті слова зі зменшено-пестливими суфіксами?</w:t>
      </w:r>
    </w:p>
    <w:p w:rsidR="00DA63D0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Які зорові образи ви уявили, коли прочитали вірш?</w:t>
      </w:r>
      <w:r w:rsidR="00CD7AEB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Яку музику ви підібрали б до вірша?</w:t>
      </w:r>
    </w:p>
    <w:p w:rsid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 w:rsidRPr="00DA63D0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Підіб’ємо підсумки</w:t>
      </w:r>
    </w:p>
    <w:p w:rsidR="00DA63D0" w:rsidRDefault="00CD7AEB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 xml:space="preserve">   </w:t>
      </w:r>
      <w:r w:rsidR="00DA63D0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П. Тичина збагатив скарбницю української літератури прекрасними зразками пейзажної лірики. Він створив гімн матері-природі, рідній землі настільки тонко й мелодійно, що його твори називають наймузикальнішими творіннями світової поезії.</w:t>
      </w:r>
    </w:p>
    <w:p w:rsidR="00F60230" w:rsidRPr="00503715" w:rsidRDefault="00F6023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 xml:space="preserve">   У його поетичному слові поєдналися музика й живопис. Після прочитання віршів Павла Тичини мусимо зрозуміти, що таке щастя, по-новому відчути смак життя. Радіймо життю і цінуймо його разом із автором, любімо рідну землю.</w:t>
      </w:r>
    </w:p>
    <w:p w:rsidR="00503715" w:rsidRPr="00CD7AEB" w:rsidRDefault="00CD7AEB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 У ці весняні дні бажаю вам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щоб природа для вас, як і для Павла Тичини, була „близька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рідна у всіх своїх відмінах“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. Милуйтеся природою, провітрюйте квартири, впустіть свіжість у ваші оселі та гарний настрій у серця. Пам’ятаєте, я неодноразово наголошую: </w:t>
      </w:r>
      <w:r w:rsidRPr="00CD7AEB"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  <w:t>робіть добро, вірте в добро.</w:t>
      </w:r>
    </w:p>
    <w:p w:rsidR="00503715" w:rsidRPr="005046C5" w:rsidRDefault="0050371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</w:pPr>
      <w:r w:rsidRPr="005046C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lastRenderedPageBreak/>
        <w:t>ДОМАШНЄ ЗАВДАННЯ</w:t>
      </w:r>
    </w:p>
    <w:p w:rsidR="00CD7AEB" w:rsidRPr="00CD7AEB" w:rsidRDefault="00CD7AEB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1.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Вивчити оди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з віршів П. Тичини напам'ять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(виберіть той, який найбільше вам сподобався)</w:t>
      </w:r>
    </w:p>
    <w:p w:rsidR="00503715" w:rsidRPr="00CD7AEB" w:rsidRDefault="00CD7AEB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2.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Відповісти на запитання в підручнику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(усно)</w:t>
      </w:r>
    </w:p>
    <w:p w:rsidR="00CD7AEB" w:rsidRP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</w:pPr>
      <w:r w:rsidRPr="00CD7AEB"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  <w:t>3. Заповнити таблицю, подану вище.</w:t>
      </w:r>
    </w:p>
    <w:p w:rsid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4. Дайте </w:t>
      </w:r>
      <w:r w:rsidRPr="00CD7AEB"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  <w:t xml:space="preserve">письмову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відповідь на </w:t>
      </w:r>
      <w:r w:rsidRPr="00CD7AEB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одне із запитань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:</w:t>
      </w:r>
    </w:p>
    <w:p w:rsid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Що в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поезії Павла Тичини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вас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найбільше вразило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?</w:t>
      </w:r>
    </w:p>
    <w:p w:rsid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Про що важливе хоче сказати нам Пало Тичина у своїх віршах?</w:t>
      </w:r>
    </w:p>
    <w:p w:rsid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Після прочитання поезій Павла Тичини я зрозумів, зрозуміла….</w:t>
      </w:r>
    </w:p>
    <w:p w:rsidR="00CD7AEB" w:rsidRP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 w:rsidRPr="00CD7AEB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(Вашу відповідь передайте 3-5 реченнями).</w:t>
      </w:r>
    </w:p>
    <w:p w:rsidR="00503715" w:rsidRDefault="00503715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7659C" w:rsidRDefault="00C765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7659C" w:rsidRPr="00C7659C" w:rsidRDefault="00C7659C" w:rsidP="00890A6B">
      <w:pPr>
        <w:pStyle w:val="a3"/>
        <w:jc w:val="both"/>
        <w:rPr>
          <w:rFonts w:ascii="Arial" w:hAnsi="Arial" w:cs="Arial"/>
          <w:b/>
          <w:color w:val="00B050"/>
          <w:sz w:val="28"/>
          <w:lang w:val="uk-UA"/>
        </w:rPr>
      </w:pPr>
      <w:r w:rsidRPr="00C7659C">
        <w:rPr>
          <w:rFonts w:ascii="Arial" w:hAnsi="Arial" w:cs="Arial"/>
          <w:b/>
          <w:color w:val="00B050"/>
          <w:sz w:val="28"/>
          <w:lang w:val="uk-UA"/>
        </w:rPr>
        <w:t>Повторіть теоретичний матеріал перед виконанням тестів</w:t>
      </w:r>
    </w:p>
    <w:p w:rsidR="00C7659C" w:rsidRDefault="00436C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</w:t>
      </w:r>
    </w:p>
    <w:p w:rsidR="00C7659C" w:rsidRPr="00C7659C" w:rsidRDefault="00C7659C" w:rsidP="00C7659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C7659C">
        <w:rPr>
          <w:rFonts w:ascii="Times New Roman" w:hAnsi="Times New Roman" w:cs="Times New Roman"/>
          <w:b/>
          <w:sz w:val="28"/>
          <w:lang w:val="uk-UA"/>
        </w:rPr>
        <w:t xml:space="preserve">Епітет </w:t>
      </w:r>
      <w:r w:rsidRPr="00C7659C">
        <w:rPr>
          <w:rFonts w:ascii="Times New Roman" w:hAnsi="Times New Roman" w:cs="Times New Roman"/>
          <w:sz w:val="28"/>
          <w:lang w:val="uk-UA"/>
        </w:rPr>
        <w:t>– художнє означення, яке підкреслює певну властивість явища, предмета, поняття і на яке автор хоче звернути увагу, висловити своє ставлення.</w:t>
      </w:r>
    </w:p>
    <w:p w:rsidR="00C7659C" w:rsidRPr="00C7659C" w:rsidRDefault="00C7659C" w:rsidP="00C7659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C7659C">
        <w:rPr>
          <w:rFonts w:ascii="Times New Roman" w:hAnsi="Times New Roman" w:cs="Times New Roman"/>
          <w:b/>
          <w:sz w:val="28"/>
          <w:lang w:val="uk-UA"/>
        </w:rPr>
        <w:t>Метафора</w:t>
      </w:r>
      <w:r w:rsidRPr="00C7659C">
        <w:rPr>
          <w:rFonts w:ascii="Times New Roman" w:hAnsi="Times New Roman" w:cs="Times New Roman"/>
          <w:sz w:val="28"/>
          <w:lang w:val="uk-UA"/>
        </w:rPr>
        <w:t xml:space="preserve"> – переносне значення слова, коли один предмет або явище уподібнюється іншому за схожістю ознак.</w:t>
      </w:r>
    </w:p>
    <w:p w:rsidR="00C7659C" w:rsidRPr="00C7659C" w:rsidRDefault="00C7659C" w:rsidP="00C7659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C7659C">
        <w:rPr>
          <w:rFonts w:ascii="Times New Roman" w:hAnsi="Times New Roman" w:cs="Times New Roman"/>
          <w:sz w:val="28"/>
          <w:lang w:val="uk-UA"/>
        </w:rPr>
        <w:t>Персоніфікація – зображення предмета чи явища як живої істоти</w:t>
      </w:r>
    </w:p>
    <w:p w:rsidR="00C7659C" w:rsidRDefault="00C765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7659C" w:rsidRDefault="00C765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7659C" w:rsidRDefault="00C765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E4B2A" w:rsidRDefault="00CE4B2A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D7AEB" w:rsidRDefault="00436C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Виконайте</w:t>
      </w:r>
      <w:r w:rsidR="00CD7AEB" w:rsidRPr="005046C5">
        <w:rPr>
          <w:rFonts w:ascii="Arial" w:hAnsi="Arial" w:cs="Arial"/>
          <w:b/>
          <w:sz w:val="28"/>
          <w:lang w:val="uk-UA"/>
        </w:rPr>
        <w:t xml:space="preserve"> тести</w:t>
      </w:r>
      <w:r w:rsidR="00CD7AEB">
        <w:rPr>
          <w:rFonts w:ascii="Arial" w:hAnsi="Arial" w:cs="Arial"/>
          <w:sz w:val="28"/>
          <w:lang w:val="uk-UA"/>
        </w:rPr>
        <w:t xml:space="preserve"> за поезіями Т. Шевченка та П. Тичини як підсумок вивчення поезій про природу.</w:t>
      </w:r>
    </w:p>
    <w:p w:rsidR="00CD7AEB" w:rsidRDefault="00436C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color w:val="0070C0"/>
          <w:sz w:val="28"/>
          <w:lang w:val="uk-UA"/>
        </w:rPr>
        <w:t>Самостійна робота</w:t>
      </w:r>
      <w:r w:rsidRPr="005046C5">
        <w:rPr>
          <w:rFonts w:ascii="Arial" w:hAnsi="Arial" w:cs="Arial"/>
          <w:color w:val="0070C0"/>
          <w:sz w:val="28"/>
          <w:lang w:val="uk-UA"/>
        </w:rPr>
        <w:t xml:space="preserve"> </w:t>
      </w:r>
      <w:r>
        <w:rPr>
          <w:rFonts w:ascii="Arial" w:hAnsi="Arial" w:cs="Arial"/>
          <w:sz w:val="28"/>
          <w:lang w:val="uk-UA"/>
        </w:rPr>
        <w:t>(виконуєте в зошиті, присилаєте мені все разом: таблицю, відповідь на питання, тести)</w:t>
      </w:r>
    </w:p>
    <w:p w:rsidR="00436C9C" w:rsidRPr="00FF2689" w:rsidRDefault="00436C9C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FF2689">
        <w:rPr>
          <w:rFonts w:ascii="Arial" w:hAnsi="Arial" w:cs="Arial"/>
          <w:b/>
          <w:sz w:val="28"/>
          <w:lang w:val="uk-UA"/>
        </w:rPr>
        <w:t xml:space="preserve">  1. У рядку поданий художній засіб</w:t>
      </w:r>
    </w:p>
    <w:p w:rsidR="00436C9C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   </w:t>
      </w:r>
      <w:r w:rsidR="00436C9C">
        <w:rPr>
          <w:rFonts w:ascii="Arial" w:hAnsi="Arial" w:cs="Arial"/>
          <w:sz w:val="28"/>
          <w:lang w:val="uk-UA"/>
        </w:rPr>
        <w:t>Вітер з гаєм розмовляє, шепче з осокою</w:t>
      </w:r>
    </w:p>
    <w:p w:rsidR="00436C9C" w:rsidRDefault="00436C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А) епітет  б) гіпербола  в) персоніфікація  г) </w:t>
      </w:r>
      <w:r w:rsidR="00FF2689">
        <w:rPr>
          <w:rFonts w:ascii="Arial" w:hAnsi="Arial" w:cs="Arial"/>
          <w:sz w:val="28"/>
          <w:lang w:val="uk-UA"/>
        </w:rPr>
        <w:t>порівняння</w:t>
      </w:r>
    </w:p>
    <w:p w:rsidR="00FF2689" w:rsidRPr="00FF2689" w:rsidRDefault="00FF2689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FF2689">
        <w:rPr>
          <w:rFonts w:ascii="Arial" w:hAnsi="Arial" w:cs="Arial"/>
          <w:b/>
          <w:sz w:val="28"/>
          <w:lang w:val="uk-UA"/>
        </w:rPr>
        <w:t>2. У рядках на місці крапок має бути слово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І ждеш його, того світу,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Мов … діти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А) сонечка  б) хмароньки в) ріднії г) матері</w:t>
      </w:r>
    </w:p>
    <w:p w:rsidR="00FF2689" w:rsidRPr="00FF2689" w:rsidRDefault="00FF2689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FF2689">
        <w:rPr>
          <w:rFonts w:ascii="Arial" w:hAnsi="Arial" w:cs="Arial"/>
          <w:b/>
          <w:sz w:val="28"/>
          <w:lang w:val="uk-UA"/>
        </w:rPr>
        <w:t xml:space="preserve">3. Із чим </w:t>
      </w:r>
      <w:r w:rsidR="006E00E8">
        <w:rPr>
          <w:rFonts w:ascii="Arial" w:hAnsi="Arial" w:cs="Arial"/>
          <w:b/>
          <w:sz w:val="28"/>
          <w:lang w:val="uk-UA"/>
        </w:rPr>
        <w:t>в одній із вивчених поезії автор</w:t>
      </w:r>
      <w:r w:rsidRPr="00FF2689">
        <w:rPr>
          <w:rFonts w:ascii="Arial" w:hAnsi="Arial" w:cs="Arial"/>
          <w:b/>
          <w:sz w:val="28"/>
          <w:lang w:val="uk-UA"/>
        </w:rPr>
        <w:t xml:space="preserve"> порівнює туман?</w:t>
      </w:r>
    </w:p>
    <w:p w:rsidR="00CC47AD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із пеленою  б) з ворогом в) із хрущами  г) із тьмою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4. Де Тарас Шевченко написав поезію «Садок вишневий коло хати…»?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на засланні  б) в казематі  в)  в Академії мистецтв  г) у пана Енгельгардта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lastRenderedPageBreak/>
        <w:t xml:space="preserve">5. </w:t>
      </w:r>
      <w:r w:rsidR="006E00E8">
        <w:rPr>
          <w:rFonts w:ascii="Arial" w:hAnsi="Arial" w:cs="Arial"/>
          <w:sz w:val="28"/>
          <w:lang w:val="uk-UA"/>
        </w:rPr>
        <w:t xml:space="preserve">У рядку </w:t>
      </w:r>
      <w:r w:rsidR="006E00E8" w:rsidRPr="006E00E8">
        <w:rPr>
          <w:rFonts w:ascii="Arial" w:hAnsi="Arial" w:cs="Arial"/>
          <w:b/>
          <w:sz w:val="28"/>
          <w:lang w:val="uk-UA"/>
        </w:rPr>
        <w:t>Там же небо – блакитні простори</w:t>
      </w:r>
      <w:r w:rsidR="006E00E8">
        <w:rPr>
          <w:rFonts w:ascii="Arial" w:hAnsi="Arial" w:cs="Arial"/>
          <w:sz w:val="28"/>
          <w:lang w:val="uk-UA"/>
        </w:rPr>
        <w:t xml:space="preserve"> використано художній засіб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персоніфікацію б) метафору в) епітет г) порівняння</w:t>
      </w:r>
    </w:p>
    <w:p w:rsidR="00FF2689" w:rsidRPr="006E00E8" w:rsidRDefault="006E00E8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6E00E8">
        <w:rPr>
          <w:rFonts w:ascii="Arial" w:hAnsi="Arial" w:cs="Arial"/>
          <w:b/>
          <w:sz w:val="28"/>
          <w:lang w:val="uk-UA"/>
        </w:rPr>
        <w:t>6. У віршах Павла Тичини є такі образи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зорові й нюхові  б) нюхові й слухові  в) зорові й слухові г) зорові й тактильні.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7. У віршованих рядках виділені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6E00E8">
        <w:rPr>
          <w:rFonts w:ascii="Arial" w:hAnsi="Arial" w:cs="Arial"/>
          <w:b/>
          <w:i/>
          <w:sz w:val="28"/>
          <w:lang w:val="uk-UA"/>
        </w:rPr>
        <w:t>Блакить</w:t>
      </w:r>
      <w:r>
        <w:rPr>
          <w:rFonts w:ascii="Arial" w:hAnsi="Arial" w:cs="Arial"/>
          <w:sz w:val="28"/>
          <w:lang w:val="uk-UA"/>
        </w:rPr>
        <w:t xml:space="preserve"> мою душу </w:t>
      </w:r>
      <w:r w:rsidRPr="006E00E8">
        <w:rPr>
          <w:rFonts w:ascii="Arial" w:hAnsi="Arial" w:cs="Arial"/>
          <w:b/>
          <w:i/>
          <w:sz w:val="28"/>
          <w:lang w:val="uk-UA"/>
        </w:rPr>
        <w:t>обвіяла</w:t>
      </w:r>
      <w:r>
        <w:rPr>
          <w:rFonts w:ascii="Arial" w:hAnsi="Arial" w:cs="Arial"/>
          <w:sz w:val="28"/>
          <w:lang w:val="uk-UA"/>
        </w:rPr>
        <w:t>,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6E00E8">
        <w:rPr>
          <w:rFonts w:ascii="Arial" w:hAnsi="Arial" w:cs="Arial"/>
          <w:b/>
          <w:i/>
          <w:sz w:val="28"/>
          <w:lang w:val="uk-UA"/>
        </w:rPr>
        <w:t>Душа причастилася</w:t>
      </w:r>
      <w:r w:rsidR="00CC47AD">
        <w:rPr>
          <w:rFonts w:ascii="Arial" w:hAnsi="Arial" w:cs="Arial"/>
          <w:sz w:val="28"/>
          <w:lang w:val="uk-UA"/>
        </w:rPr>
        <w:t xml:space="preserve"> кро</w:t>
      </w:r>
      <w:r>
        <w:rPr>
          <w:rFonts w:ascii="Arial" w:hAnsi="Arial" w:cs="Arial"/>
          <w:sz w:val="28"/>
          <w:lang w:val="uk-UA"/>
        </w:rPr>
        <w:t>тості трав…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епітети  б) гіперболи  в) порівняння  г) метафори</w:t>
      </w:r>
    </w:p>
    <w:p w:rsidR="006E00E8" w:rsidRPr="006E00E8" w:rsidRDefault="006E00E8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6E00E8">
        <w:rPr>
          <w:rFonts w:ascii="Arial" w:hAnsi="Arial" w:cs="Arial"/>
          <w:b/>
          <w:sz w:val="28"/>
          <w:lang w:val="uk-UA"/>
        </w:rPr>
        <w:t>8. Вивчені поезії належать до лірики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А) філософської б) патріотичної  в) пейзажної г) громадянської </w:t>
      </w:r>
    </w:p>
    <w:p w:rsidR="006E00E8" w:rsidRPr="005046C5" w:rsidRDefault="006E00E8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9. Установіть відповідність між автором назвою твору й уривком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1</w:t>
      </w:r>
      <w:r>
        <w:rPr>
          <w:rFonts w:ascii="Arial" w:hAnsi="Arial" w:cs="Arial"/>
          <w:sz w:val="28"/>
          <w:lang w:val="uk-UA"/>
        </w:rPr>
        <w:t xml:space="preserve"> «За сонцем хмаронька пливе»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2</w:t>
      </w:r>
      <w:r>
        <w:rPr>
          <w:rFonts w:ascii="Arial" w:hAnsi="Arial" w:cs="Arial"/>
          <w:sz w:val="28"/>
          <w:lang w:val="uk-UA"/>
        </w:rPr>
        <w:t xml:space="preserve"> «Гаї шумлять»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3</w:t>
      </w:r>
      <w:r>
        <w:rPr>
          <w:rFonts w:ascii="Arial" w:hAnsi="Arial" w:cs="Arial"/>
          <w:sz w:val="28"/>
          <w:lang w:val="uk-UA"/>
        </w:rPr>
        <w:t xml:space="preserve"> «Не бував ти у наших краях»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 «Блакить мою душу обвіяла»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 xml:space="preserve">А </w:t>
      </w:r>
      <w:r w:rsidR="005046C5">
        <w:rPr>
          <w:rFonts w:ascii="Arial" w:hAnsi="Arial" w:cs="Arial"/>
          <w:sz w:val="28"/>
          <w:lang w:val="uk-UA"/>
        </w:rPr>
        <w:t xml:space="preserve">Я йду, іду – 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Зворушений. 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Когось все жду – 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Співаючи.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Б</w:t>
      </w:r>
      <w:r>
        <w:rPr>
          <w:rFonts w:ascii="Arial" w:hAnsi="Arial" w:cs="Arial"/>
          <w:sz w:val="28"/>
          <w:lang w:val="uk-UA"/>
        </w:rPr>
        <w:t xml:space="preserve"> Душа причастилася кротості трав</w:t>
      </w:r>
    </w:p>
    <w:p w:rsidR="006E00E8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В Вечірня зіронька встає.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Г</w:t>
      </w:r>
      <w:r>
        <w:rPr>
          <w:rFonts w:ascii="Arial" w:hAnsi="Arial" w:cs="Arial"/>
          <w:sz w:val="28"/>
          <w:lang w:val="uk-UA"/>
        </w:rPr>
        <w:t xml:space="preserve"> Там степи, там могили, як гори.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  А веснянії ночі в гаях!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Д Закриває море і хмароньку рожевую.</w:t>
      </w:r>
    </w:p>
    <w:p w:rsidR="00FF2689" w:rsidRPr="005046C5" w:rsidRDefault="005046C5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10. Установіть відповідність між уривком із поезії та художнім засобом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1</w:t>
      </w:r>
      <w:r>
        <w:rPr>
          <w:rFonts w:ascii="Arial" w:hAnsi="Arial" w:cs="Arial"/>
          <w:sz w:val="28"/>
          <w:lang w:val="uk-UA"/>
        </w:rPr>
        <w:t xml:space="preserve"> На квітці метелик, мов свічечка        </w:t>
      </w:r>
      <w:r w:rsidRPr="005046C5">
        <w:rPr>
          <w:rFonts w:ascii="Arial" w:hAnsi="Arial" w:cs="Arial"/>
          <w:b/>
          <w:sz w:val="28"/>
          <w:lang w:val="uk-UA"/>
        </w:rPr>
        <w:t>А</w:t>
      </w:r>
      <w:r>
        <w:rPr>
          <w:rFonts w:ascii="Arial" w:hAnsi="Arial" w:cs="Arial"/>
          <w:sz w:val="28"/>
          <w:lang w:val="uk-UA"/>
        </w:rPr>
        <w:t xml:space="preserve"> епітет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2</w:t>
      </w:r>
      <w:r>
        <w:rPr>
          <w:rFonts w:ascii="Arial" w:hAnsi="Arial" w:cs="Arial"/>
          <w:sz w:val="28"/>
          <w:lang w:val="uk-UA"/>
        </w:rPr>
        <w:t xml:space="preserve"> </w:t>
      </w:r>
      <w:r w:rsidR="00CC47AD">
        <w:rPr>
          <w:rFonts w:ascii="Arial" w:hAnsi="Arial" w:cs="Arial"/>
          <w:sz w:val="28"/>
          <w:lang w:val="uk-UA"/>
        </w:rPr>
        <w:t xml:space="preserve">І сонце гляне                       </w:t>
      </w:r>
      <w:r>
        <w:rPr>
          <w:rFonts w:ascii="Arial" w:hAnsi="Arial" w:cs="Arial"/>
          <w:sz w:val="28"/>
          <w:lang w:val="uk-UA"/>
        </w:rPr>
        <w:t xml:space="preserve">                </w:t>
      </w:r>
      <w:r w:rsidRPr="005046C5">
        <w:rPr>
          <w:rFonts w:ascii="Arial" w:hAnsi="Arial" w:cs="Arial"/>
          <w:b/>
          <w:sz w:val="28"/>
          <w:lang w:val="uk-UA"/>
        </w:rPr>
        <w:t>Б</w:t>
      </w:r>
      <w:r>
        <w:rPr>
          <w:rFonts w:ascii="Arial" w:hAnsi="Arial" w:cs="Arial"/>
          <w:sz w:val="28"/>
          <w:lang w:val="uk-UA"/>
        </w:rPr>
        <w:t xml:space="preserve"> метафора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3</w:t>
      </w:r>
      <w:r>
        <w:rPr>
          <w:rFonts w:ascii="Arial" w:hAnsi="Arial" w:cs="Arial"/>
          <w:sz w:val="28"/>
          <w:lang w:val="uk-UA"/>
        </w:rPr>
        <w:t xml:space="preserve"> Під тихий шепіт трав голублячий      </w:t>
      </w:r>
      <w:r w:rsidRPr="005046C5">
        <w:rPr>
          <w:rFonts w:ascii="Arial" w:hAnsi="Arial" w:cs="Arial"/>
          <w:b/>
          <w:sz w:val="28"/>
          <w:lang w:val="uk-UA"/>
        </w:rPr>
        <w:t>В</w:t>
      </w:r>
      <w:r>
        <w:rPr>
          <w:rFonts w:ascii="Arial" w:hAnsi="Arial" w:cs="Arial"/>
          <w:sz w:val="28"/>
          <w:lang w:val="uk-UA"/>
        </w:rPr>
        <w:t xml:space="preserve"> гіпербола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 Горить-тремтить ріка                          </w:t>
      </w:r>
      <w:r w:rsidRPr="005046C5">
        <w:rPr>
          <w:rFonts w:ascii="Arial" w:hAnsi="Arial" w:cs="Arial"/>
          <w:b/>
          <w:sz w:val="28"/>
          <w:lang w:val="uk-UA"/>
        </w:rPr>
        <w:t>Г</w:t>
      </w:r>
      <w:r>
        <w:rPr>
          <w:rFonts w:ascii="Arial" w:hAnsi="Arial" w:cs="Arial"/>
          <w:sz w:val="28"/>
          <w:lang w:val="uk-UA"/>
        </w:rPr>
        <w:t xml:space="preserve"> персоніфікація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                                                                 </w:t>
      </w:r>
      <w:r w:rsidRPr="005046C5">
        <w:rPr>
          <w:rFonts w:ascii="Arial" w:hAnsi="Arial" w:cs="Arial"/>
          <w:b/>
          <w:sz w:val="28"/>
          <w:lang w:val="uk-UA"/>
        </w:rPr>
        <w:t>Д</w:t>
      </w:r>
      <w:r>
        <w:rPr>
          <w:rFonts w:ascii="Arial" w:hAnsi="Arial" w:cs="Arial"/>
          <w:sz w:val="28"/>
          <w:lang w:val="uk-UA"/>
        </w:rPr>
        <w:t xml:space="preserve"> порівняння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8F7988" w:rsidRPr="008F7988" w:rsidRDefault="008F7988" w:rsidP="00890A6B">
      <w:pPr>
        <w:pStyle w:val="a3"/>
        <w:jc w:val="both"/>
        <w:rPr>
          <w:rFonts w:ascii="Arial" w:hAnsi="Arial" w:cs="Arial"/>
          <w:b/>
          <w:color w:val="7030A0"/>
          <w:sz w:val="28"/>
          <w:lang w:val="uk-UA"/>
        </w:rPr>
      </w:pPr>
      <w:r w:rsidRPr="008F7988">
        <w:rPr>
          <w:rFonts w:ascii="Arial" w:hAnsi="Arial" w:cs="Arial"/>
          <w:b/>
          <w:color w:val="7030A0"/>
          <w:sz w:val="28"/>
          <w:lang w:val="uk-UA"/>
        </w:rPr>
        <w:t>Завдання прошу прислати до кінця тижня.</w:t>
      </w:r>
    </w:p>
    <w:p w:rsidR="008F7988" w:rsidRDefault="008F7988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8F7988" w:rsidRPr="008F7988" w:rsidRDefault="008F7988" w:rsidP="00890A6B">
      <w:pPr>
        <w:pStyle w:val="a3"/>
        <w:jc w:val="both"/>
        <w:rPr>
          <w:rFonts w:ascii="Arial" w:hAnsi="Arial" w:cs="Arial"/>
          <w:b/>
          <w:color w:val="00B050"/>
          <w:sz w:val="28"/>
          <w:lang w:val="uk-UA"/>
        </w:rPr>
      </w:pPr>
      <w:r w:rsidRPr="008F7988">
        <w:rPr>
          <w:rFonts w:ascii="Arial" w:hAnsi="Arial" w:cs="Arial"/>
          <w:b/>
          <w:color w:val="00B050"/>
          <w:sz w:val="28"/>
          <w:lang w:val="uk-UA"/>
        </w:rPr>
        <w:t>А на наступному уроці вже починаємо читати оповідання Є.Гуцала «Лось»</w:t>
      </w:r>
    </w:p>
    <w:p w:rsidR="008F7988" w:rsidRDefault="008F7988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8F7988" w:rsidRPr="00CD7AEB" w:rsidRDefault="008F7988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sectPr w:rsidR="008F7988" w:rsidRPr="00CD7AEB" w:rsidSect="00C7659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D7C"/>
    <w:multiLevelType w:val="hybridMultilevel"/>
    <w:tmpl w:val="DB447730"/>
    <w:lvl w:ilvl="0" w:tplc="1E88B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A2"/>
    <w:rsid w:val="003E5FE9"/>
    <w:rsid w:val="00436C9C"/>
    <w:rsid w:val="004838A2"/>
    <w:rsid w:val="00503715"/>
    <w:rsid w:val="005046C5"/>
    <w:rsid w:val="006C0617"/>
    <w:rsid w:val="006C2826"/>
    <w:rsid w:val="006E00E8"/>
    <w:rsid w:val="00717DC5"/>
    <w:rsid w:val="00726E82"/>
    <w:rsid w:val="00890A6B"/>
    <w:rsid w:val="008F7988"/>
    <w:rsid w:val="00AA0663"/>
    <w:rsid w:val="00C50804"/>
    <w:rsid w:val="00C7659C"/>
    <w:rsid w:val="00CC47AD"/>
    <w:rsid w:val="00CD7AEB"/>
    <w:rsid w:val="00CE4B2A"/>
    <w:rsid w:val="00DA63D0"/>
    <w:rsid w:val="00F60230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A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3715"/>
    <w:rPr>
      <w:color w:val="0000FF"/>
      <w:u w:val="single"/>
    </w:rPr>
  </w:style>
  <w:style w:type="paragraph" w:customStyle="1" w:styleId="center">
    <w:name w:val="center"/>
    <w:basedOn w:val="a"/>
    <w:rsid w:val="005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A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3715"/>
    <w:rPr>
      <w:color w:val="0000FF"/>
      <w:u w:val="single"/>
    </w:rPr>
  </w:style>
  <w:style w:type="paragraph" w:customStyle="1" w:styleId="center">
    <w:name w:val="center"/>
    <w:basedOn w:val="a"/>
    <w:rsid w:val="005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53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naurok.com.ua/prezentaciyado-uroku-ukra-nsko-literaturi-u-5-klasi-z-temi-pavlo-tichina-327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aPs11B6iV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2020-03-30T18:57:00Z</cp:lastPrinted>
  <dcterms:created xsi:type="dcterms:W3CDTF">2020-03-30T10:41:00Z</dcterms:created>
  <dcterms:modified xsi:type="dcterms:W3CDTF">2020-03-30T18:58:00Z</dcterms:modified>
</cp:coreProperties>
</file>