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28" w:rsidRDefault="009B4428">
      <w:pPr>
        <w:rPr>
          <w:rFonts w:ascii="Georgia" w:hAnsi="Georgia"/>
          <w:sz w:val="36"/>
          <w:szCs w:val="36"/>
        </w:rPr>
      </w:pPr>
    </w:p>
    <w:p w:rsidR="009B4428" w:rsidRDefault="009B4428">
      <w:pPr>
        <w:rPr>
          <w:rFonts w:ascii="Georgia" w:hAnsi="Georgia"/>
          <w:sz w:val="36"/>
          <w:szCs w:val="36"/>
        </w:rPr>
      </w:pPr>
    </w:p>
    <w:p w:rsidR="00894F8E" w:rsidRDefault="009B4428">
      <w:pPr>
        <w:rPr>
          <w:rFonts w:ascii="Georgia" w:hAnsi="Georgia"/>
          <w:sz w:val="36"/>
          <w:szCs w:val="36"/>
        </w:rPr>
      </w:pPr>
      <w:r w:rsidRPr="009B4428">
        <w:rPr>
          <w:rFonts w:ascii="Georgia" w:hAnsi="Georgia"/>
          <w:sz w:val="36"/>
          <w:szCs w:val="36"/>
        </w:rPr>
        <w:t xml:space="preserve">8 клас. Тема.  В. Чемерис. </w:t>
      </w:r>
      <w:r w:rsidRPr="009B4428">
        <w:rPr>
          <w:rFonts w:ascii="Georgia" w:hAnsi="Georgia" w:cs="Times New Roman"/>
          <w:sz w:val="36"/>
          <w:szCs w:val="36"/>
        </w:rPr>
        <w:t>«</w:t>
      </w:r>
      <w:proofErr w:type="spellStart"/>
      <w:r w:rsidRPr="009B4428">
        <w:rPr>
          <w:rFonts w:ascii="Georgia" w:hAnsi="Georgia" w:cs="Times New Roman"/>
          <w:sz w:val="36"/>
          <w:szCs w:val="36"/>
        </w:rPr>
        <w:t>Вітька+Галя</w:t>
      </w:r>
      <w:proofErr w:type="spellEnd"/>
      <w:r w:rsidRPr="009B4428">
        <w:rPr>
          <w:rFonts w:ascii="Georgia" w:hAnsi="Georgia" w:cs="Times New Roman"/>
          <w:sz w:val="36"/>
          <w:szCs w:val="36"/>
        </w:rPr>
        <w:t xml:space="preserve">, або Повість про перше кохання». </w:t>
      </w:r>
      <w:r w:rsidRPr="009B4428">
        <w:rPr>
          <w:rFonts w:ascii="Georgia" w:hAnsi="Georgia"/>
          <w:sz w:val="36"/>
          <w:szCs w:val="36"/>
        </w:rPr>
        <w:t xml:space="preserve"> Образи твору</w:t>
      </w:r>
    </w:p>
    <w:p w:rsidR="009B4428" w:rsidRDefault="009B4428">
      <w:hyperlink r:id="rId4" w:history="1">
        <w:r>
          <w:rPr>
            <w:rStyle w:val="a3"/>
          </w:rPr>
          <w:t>https://artword.com.ua/549-urok-harakterystyka-golovnyh-obraziv-tvoru-vitka-gorobcia-fedka-kotygoroshka-gali-kozachok.html</w:t>
        </w:r>
      </w:hyperlink>
    </w:p>
    <w:p w:rsidR="009B4428" w:rsidRDefault="009B4428">
      <w:hyperlink r:id="rId5" w:history="1">
        <w:r>
          <w:rPr>
            <w:rStyle w:val="a3"/>
          </w:rPr>
          <w:t>https://vseosvita.ua/library/obrazi-vitka-gorobca-fedka-kotigoroska-j-gali-kozacok-u-povisti-valentina-cemerisa-vitka-gala-abo-povist-pro-perse-kohanna-260330.html</w:t>
        </w:r>
      </w:hyperlink>
    </w:p>
    <w:p w:rsidR="009B4428" w:rsidRPr="009B4428" w:rsidRDefault="009B4428">
      <w:pPr>
        <w:rPr>
          <w:rFonts w:ascii="Georgia" w:hAnsi="Georgia"/>
          <w:sz w:val="36"/>
          <w:szCs w:val="36"/>
        </w:rPr>
      </w:pPr>
      <w:hyperlink r:id="rId6" w:history="1">
        <w:r>
          <w:rPr>
            <w:rStyle w:val="a3"/>
          </w:rPr>
          <w:t>https://dovidka.biz.ua/vitka-galya-golovni-geroyi/</w:t>
        </w:r>
      </w:hyperlink>
    </w:p>
    <w:sectPr w:rsidR="009B4428" w:rsidRPr="009B4428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9B4428"/>
    <w:rsid w:val="001D14DA"/>
    <w:rsid w:val="00894F8E"/>
    <w:rsid w:val="009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vidka.biz.ua/vitka-galya-golovni-geroyi/" TargetMode="External"/><Relationship Id="rId5" Type="http://schemas.openxmlformats.org/officeDocument/2006/relationships/hyperlink" Target="https://vseosvita.ua/library/obrazi-vitka-gorobca-fedka-kotigoroska-j-gali-kozacok-u-povisti-valentina-cemerisa-vitka-gala-abo-povist-pro-perse-kohanna-260330.html" TargetMode="External"/><Relationship Id="rId4" Type="http://schemas.openxmlformats.org/officeDocument/2006/relationships/hyperlink" Target="https://artword.com.ua/549-urok-harakterystyka-golovnyh-obraziv-tvoru-vitka-gorobcia-fedka-kotygoroshka-gali-kozach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2020-05-13T10:10:00Z</dcterms:created>
  <dcterms:modified xsi:type="dcterms:W3CDTF">2020-05-13T10:16:00Z</dcterms:modified>
</cp:coreProperties>
</file>