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30" w:rsidRDefault="00D37C30"/>
    <w:p w:rsidR="00D37C30" w:rsidRDefault="00D37C30"/>
    <w:p w:rsidR="00D37C30" w:rsidRDefault="00D37C30"/>
    <w:p w:rsidR="00894F8E" w:rsidRPr="00D37C30" w:rsidRDefault="00D37C30">
      <w:pPr>
        <w:rPr>
          <w:rFonts w:ascii="Times New Roman" w:hAnsi="Times New Roman" w:cs="Times New Roman"/>
          <w:sz w:val="28"/>
          <w:szCs w:val="28"/>
        </w:rPr>
      </w:pPr>
      <w:r w:rsidRPr="00D37C30">
        <w:rPr>
          <w:rFonts w:ascii="Times New Roman" w:hAnsi="Times New Roman" w:cs="Times New Roman"/>
          <w:sz w:val="28"/>
          <w:szCs w:val="28"/>
        </w:rPr>
        <w:t>8 клас В. Дрозд «Білий кінь Шептало». Алегоричність образу коня Шептала</w:t>
      </w:r>
    </w:p>
    <w:p w:rsidR="00D37C30" w:rsidRDefault="00D37C30">
      <w:hyperlink r:id="rId4" w:history="1">
        <w:r>
          <w:rPr>
            <w:rStyle w:val="a3"/>
          </w:rPr>
          <w:t>https://naurok.com.ua/volodimir-drozd-biliy-kin-sheptalo-alegorichnist-obrazu-konya-sheptala-zhitteviy-vibir-suchasno-lyudini-mozhlivist-zberegti-svoyu-individualnist-107465.html</w:t>
        </w:r>
      </w:hyperlink>
    </w:p>
    <w:p w:rsidR="00D37C30" w:rsidRDefault="00D37C30">
      <w:hyperlink r:id="rId5" w:history="1">
        <w:r>
          <w:rPr>
            <w:rStyle w:val="a3"/>
          </w:rPr>
          <w:t>https://www.ukrlib.com.ua/tvory/printit.php?tid=6974</w:t>
        </w:r>
      </w:hyperlink>
    </w:p>
    <w:p w:rsidR="00D37C30" w:rsidRDefault="00D37C30">
      <w:hyperlink r:id="rId6" w:history="1">
        <w:r>
          <w:rPr>
            <w:rStyle w:val="a3"/>
          </w:rPr>
          <w:t>https://ukrlit.net/lesson/8klas/63.html</w:t>
        </w:r>
      </w:hyperlink>
    </w:p>
    <w:p w:rsidR="00D37C30" w:rsidRDefault="00D37C30">
      <w:hyperlink r:id="rId7" w:history="1">
        <w:r>
          <w:rPr>
            <w:rStyle w:val="a3"/>
          </w:rPr>
          <w:t>http://www.parta.com.ua/composition/view/808/</w:t>
        </w:r>
      </w:hyperlink>
    </w:p>
    <w:sectPr w:rsidR="00D37C30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7C30"/>
    <w:rsid w:val="00894F8E"/>
    <w:rsid w:val="00BA69EB"/>
    <w:rsid w:val="00D3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ta.com.ua/composition/view/8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rlit.net/lesson/8klas/63.html" TargetMode="External"/><Relationship Id="rId5" Type="http://schemas.openxmlformats.org/officeDocument/2006/relationships/hyperlink" Target="https://www.ukrlib.com.ua/tvory/printit.php?tid=6974" TargetMode="External"/><Relationship Id="rId4" Type="http://schemas.openxmlformats.org/officeDocument/2006/relationships/hyperlink" Target="https://naurok.com.ua/volodimir-drozd-biliy-kin-sheptalo-alegorichnist-obrazu-konya-sheptala-zhitteviy-vibir-suchasno-lyudini-mozhlivist-zberegti-svoyu-individualnist-107465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282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2020-04-23T09:15:00Z</dcterms:created>
  <dcterms:modified xsi:type="dcterms:W3CDTF">2020-04-23T09:19:00Z</dcterms:modified>
</cp:coreProperties>
</file>