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A6" w:rsidRPr="000F5DA6" w:rsidRDefault="000F5DA6" w:rsidP="000F5DA6">
      <w:pPr>
        <w:rPr>
          <w:b/>
        </w:rPr>
      </w:pPr>
      <w:r w:rsidRPr="000F5DA6">
        <w:rPr>
          <w:b/>
        </w:rPr>
        <w:t xml:space="preserve">Аналіз «Чари ночі» Олександр Олесь </w:t>
      </w:r>
    </w:p>
    <w:p w:rsidR="000F5DA6" w:rsidRPr="000F5DA6" w:rsidRDefault="000F5DA6" w:rsidP="000F5DA6">
      <w:pPr>
        <w:rPr>
          <w:b/>
        </w:rPr>
      </w:pPr>
      <w:r w:rsidRPr="000F5DA6">
        <w:rPr>
          <w:b/>
        </w:rPr>
        <w:t>ПАСПОРТ ТВОРУ</w:t>
      </w:r>
    </w:p>
    <w:p w:rsidR="000F5DA6" w:rsidRDefault="000F5DA6" w:rsidP="000F5DA6">
      <w:r w:rsidRPr="000F5DA6">
        <w:rPr>
          <w:b/>
        </w:rPr>
        <w:t xml:space="preserve"> Рід літератури «Чари ночі»:</w:t>
      </w:r>
      <w:r w:rsidRPr="000F5DA6">
        <w:t> інтимна лірика, </w:t>
      </w:r>
    </w:p>
    <w:p w:rsidR="000F5DA6" w:rsidRDefault="000F5DA6" w:rsidP="000F5DA6">
      <w:r w:rsidRPr="000F5DA6">
        <w:rPr>
          <w:b/>
        </w:rPr>
        <w:t xml:space="preserve"> Жанр «Чари ночі»:</w:t>
      </w:r>
      <w:r w:rsidRPr="000F5DA6">
        <w:t xml:space="preserve"> романс, </w:t>
      </w:r>
    </w:p>
    <w:p w:rsidR="000F5DA6" w:rsidRDefault="000F5DA6" w:rsidP="000F5DA6">
      <w:r w:rsidRPr="000F5DA6">
        <w:rPr>
          <w:b/>
        </w:rPr>
        <w:t>Мотиви «Чари ночі»:</w:t>
      </w:r>
      <w:r w:rsidRPr="000F5DA6">
        <w:t xml:space="preserve"> захоплення красою життя і красою кохання,  </w:t>
      </w:r>
    </w:p>
    <w:p w:rsidR="000F5DA6" w:rsidRDefault="000F5DA6" w:rsidP="000F5DA6">
      <w:r w:rsidRPr="000F5DA6">
        <w:rPr>
          <w:b/>
        </w:rPr>
        <w:t>Віршовий розмір «Чари ночі»:</w:t>
      </w:r>
      <w:r w:rsidRPr="000F5DA6">
        <w:t xml:space="preserve"> чотиристопний ямб. </w:t>
      </w:r>
    </w:p>
    <w:p w:rsidR="000F5DA6" w:rsidRDefault="000F5DA6" w:rsidP="000F5DA6">
      <w:r w:rsidRPr="000F5DA6">
        <w:rPr>
          <w:b/>
        </w:rPr>
        <w:t>Художні особливості «Чари ночі»:</w:t>
      </w:r>
      <w:r w:rsidRPr="000F5DA6">
        <w:t> щоб вирішити ідейно-художній задум, поет вибрав кільцеву композицію твору, яка є важливим складником авторської концентрації почутті в, відтво</w:t>
      </w:r>
      <w:r w:rsidRPr="000F5DA6">
        <w:softHyphen/>
        <w:t xml:space="preserve">рення динаміки розгортання ліричного сюжету. Лірична оповідь у поезії складається з трьох суб’єктів: власне автора, ліричного героя і «ти», тобто адресата, умовного співрозмовника. Ця поезія — заклик не забувати, що життя — мить, яка так швидко спливає, тому треба насолодитися кожним прожитим днем, кожною хвилиною. Ключовими у вірші є слова «Лови летючу мить життя!», «Гори! Життя — єдина мить, / Для смерті ж — вічність ціла», що символізують молодість, кохання, весну. </w:t>
      </w:r>
    </w:p>
    <w:p w:rsidR="000F5DA6" w:rsidRDefault="000F5DA6" w:rsidP="000F5DA6">
      <w:r w:rsidRPr="000F5DA6">
        <w:t xml:space="preserve">Вірш побудовано на наскрізному паралелізмі «людина - природа». </w:t>
      </w:r>
    </w:p>
    <w:p w:rsidR="000F5DA6" w:rsidRDefault="000F5DA6" w:rsidP="000F5DA6">
      <w:r w:rsidRPr="000F5DA6">
        <w:rPr>
          <w:b/>
        </w:rPr>
        <w:t>Автор використовує традиційні для любовної лірики образи, сим</w:t>
      </w:r>
      <w:r w:rsidRPr="000F5DA6">
        <w:rPr>
          <w:b/>
        </w:rPr>
        <w:softHyphen/>
        <w:t>воли</w:t>
      </w:r>
      <w:r w:rsidRPr="000F5DA6">
        <w:t xml:space="preserve">: </w:t>
      </w:r>
      <w:proofErr w:type="spellStart"/>
      <w:r w:rsidRPr="000F5DA6">
        <w:t>солов’ї</w:t>
      </w:r>
      <w:proofErr w:type="spellEnd"/>
      <w:r w:rsidRPr="000F5DA6">
        <w:t>, зорі, ніч, квіти. Передаючи красу кохання, поет уживає мета</w:t>
      </w:r>
      <w:r w:rsidRPr="000F5DA6">
        <w:softHyphen/>
        <w:t>фори («палкі обійми ночі», «бенкет весна справляє», «летять до хмар тума</w:t>
      </w:r>
      <w:r w:rsidRPr="000F5DA6">
        <w:softHyphen/>
        <w:t xml:space="preserve">ни», «свято радісне квіток»). </w:t>
      </w:r>
      <w:proofErr w:type="spellStart"/>
      <w:r w:rsidRPr="000F5DA6">
        <w:t>Солов’ї</w:t>
      </w:r>
      <w:proofErr w:type="spellEnd"/>
      <w:r w:rsidRPr="000F5DA6">
        <w:t>, зорі, квіти — традиційні для любовної лірики і фольклору образи. Цим твір близький до народного.</w:t>
      </w:r>
    </w:p>
    <w:p w:rsidR="000F5DA6" w:rsidRDefault="000F5DA6" w:rsidP="000F5DA6">
      <w:r w:rsidRPr="000F5DA6">
        <w:rPr>
          <w:b/>
        </w:rPr>
        <w:t xml:space="preserve"> Художній напрям, стиль «Чари ночі</w:t>
      </w:r>
      <w:r w:rsidRPr="000F5DA6">
        <w:t>»: модернізм: символізм.</w:t>
      </w:r>
    </w:p>
    <w:p w:rsidR="000F5DA6" w:rsidRPr="000F5DA6" w:rsidRDefault="000F5DA6" w:rsidP="000F5DA6">
      <w:r w:rsidRPr="000F5DA6">
        <w:rPr>
          <w:b/>
        </w:rPr>
        <w:t xml:space="preserve"> Примітки</w:t>
      </w:r>
      <w:r w:rsidRPr="000F5DA6">
        <w:t>: Поезія входить до збірки «З журбою радість обнялась». Вірш називають ше</w:t>
      </w:r>
      <w:r w:rsidRPr="000F5DA6">
        <w:softHyphen/>
        <w:t>девром української лірики. Він став популярною народною піснею («Смі</w:t>
      </w:r>
      <w:r w:rsidRPr="000F5DA6">
        <w:softHyphen/>
        <w:t xml:space="preserve">ються, плачуть </w:t>
      </w:r>
      <w:proofErr w:type="spellStart"/>
      <w:r w:rsidRPr="000F5DA6">
        <w:t>солов’ї</w:t>
      </w:r>
      <w:proofErr w:type="spellEnd"/>
      <w:r w:rsidRPr="000F5DA6">
        <w:t>...»). Олександр Олесь у цій поезії відтворив власну філософію життя. Її сенс передано у словах «Лови летючу мить життя!», «Гори! Життя — єдина мить, / Для смерті ж — вічність ціла». Поезія сповнена вітаїстичних (життєствердних) мотивів. Автор уславлює кохання, повнокровність людського буття. Життя прекрасне, проте швидко</w:t>
      </w:r>
      <w:r w:rsidRPr="000F5DA6">
        <w:softHyphen/>
        <w:t>плинне, і тому потрібно цінувати кожну його хвилину.</w:t>
      </w:r>
    </w:p>
    <w:p w:rsidR="009E20A5" w:rsidRDefault="009E20A5"/>
    <w:p w:rsidR="009E20A5" w:rsidRPr="009E20A5" w:rsidRDefault="009E20A5" w:rsidP="009E20A5"/>
    <w:p w:rsidR="009E20A5" w:rsidRPr="009E20A5" w:rsidRDefault="009E20A5" w:rsidP="009E20A5"/>
    <w:p w:rsidR="009E20A5" w:rsidRPr="009E20A5" w:rsidRDefault="009E20A5" w:rsidP="009E20A5"/>
    <w:p w:rsidR="009E20A5" w:rsidRPr="009E20A5" w:rsidRDefault="009E20A5" w:rsidP="009E20A5"/>
    <w:p w:rsidR="009E20A5" w:rsidRPr="009E20A5" w:rsidRDefault="009E20A5" w:rsidP="009E20A5"/>
    <w:p w:rsidR="009E20A5" w:rsidRPr="009E20A5" w:rsidRDefault="009E20A5" w:rsidP="009E20A5">
      <w:pPr>
        <w:rPr>
          <w:b/>
          <w:sz w:val="32"/>
          <w:szCs w:val="32"/>
        </w:rPr>
      </w:pPr>
    </w:p>
    <w:p w:rsidR="009E20A5" w:rsidRDefault="009E20A5" w:rsidP="009E20A5">
      <w:pPr>
        <w:tabs>
          <w:tab w:val="left" w:pos="1140"/>
        </w:tabs>
        <w:rPr>
          <w:b/>
          <w:sz w:val="32"/>
          <w:szCs w:val="32"/>
        </w:rPr>
      </w:pPr>
      <w:r w:rsidRPr="009E20A5">
        <w:rPr>
          <w:b/>
          <w:sz w:val="32"/>
          <w:szCs w:val="32"/>
        </w:rPr>
        <w:tab/>
      </w:r>
    </w:p>
    <w:p w:rsidR="009E20A5" w:rsidRDefault="009E20A5" w:rsidP="009E20A5">
      <w:pPr>
        <w:tabs>
          <w:tab w:val="left" w:pos="1140"/>
        </w:tabs>
        <w:rPr>
          <w:b/>
          <w:sz w:val="32"/>
          <w:szCs w:val="32"/>
        </w:rPr>
      </w:pPr>
    </w:p>
    <w:p w:rsidR="009E20A5" w:rsidRDefault="009E20A5" w:rsidP="009E20A5">
      <w:pPr>
        <w:tabs>
          <w:tab w:val="left" w:pos="1140"/>
        </w:tabs>
        <w:rPr>
          <w:b/>
          <w:sz w:val="32"/>
          <w:szCs w:val="32"/>
        </w:rPr>
      </w:pPr>
    </w:p>
    <w:p w:rsidR="009E20A5" w:rsidRDefault="009E20A5" w:rsidP="009E20A5">
      <w:pPr>
        <w:tabs>
          <w:tab w:val="left" w:pos="1140"/>
        </w:tabs>
        <w:rPr>
          <w:b/>
          <w:sz w:val="32"/>
          <w:szCs w:val="32"/>
        </w:rPr>
      </w:pPr>
    </w:p>
    <w:p w:rsidR="009E20A5" w:rsidRDefault="009E20A5" w:rsidP="009E20A5">
      <w:pPr>
        <w:tabs>
          <w:tab w:val="left" w:pos="1140"/>
        </w:tabs>
        <w:rPr>
          <w:b/>
          <w:sz w:val="32"/>
          <w:szCs w:val="32"/>
        </w:rPr>
      </w:pPr>
    </w:p>
    <w:p w:rsidR="009E20A5" w:rsidRPr="009E20A5" w:rsidRDefault="009E20A5" w:rsidP="009E20A5">
      <w:pPr>
        <w:tabs>
          <w:tab w:val="left" w:pos="1140"/>
        </w:tabs>
        <w:rPr>
          <w:b/>
          <w:sz w:val="32"/>
          <w:szCs w:val="32"/>
        </w:rPr>
      </w:pPr>
      <w:r w:rsidRPr="009E20A5">
        <w:rPr>
          <w:b/>
          <w:sz w:val="32"/>
          <w:szCs w:val="32"/>
        </w:rPr>
        <w:lastRenderedPageBreak/>
        <w:t>Олександр Олесь – Чари ночі: текст, аналіз та історія вірша</w:t>
      </w:r>
    </w:p>
    <w:p w:rsidR="009E20A5" w:rsidRPr="009E20A5" w:rsidRDefault="009E20A5" w:rsidP="009E20A5">
      <w:pPr>
        <w:tabs>
          <w:tab w:val="left" w:pos="1140"/>
        </w:tabs>
      </w:pPr>
      <w:r w:rsidRPr="009E20A5">
        <w:drawing>
          <wp:inline distT="0" distB="0" distL="0" distR="0">
            <wp:extent cx="4038600" cy="2276475"/>
            <wp:effectExtent l="0" t="0" r="0" b="9525"/>
            <wp:docPr id="2" name="Рисунок 2" descr="вірш &quot;Чари ночі&quot;, автор – Олександр Олесь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рш &quot;Чари ночі&quot;, автор – Олександр Олесь - фото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0A5" w:rsidRPr="009E20A5" w:rsidRDefault="009E20A5" w:rsidP="009E20A5">
      <w:pPr>
        <w:tabs>
          <w:tab w:val="left" w:pos="1140"/>
        </w:tabs>
      </w:pPr>
      <w:r w:rsidRPr="009E20A5">
        <w:t>Вірш "Чари ночі" авторства Олександра Олеся – один з улюблених віршів серед українців. У цій поезії поет показав, якою романтичною може бути інтимна лірика. Дивіться відео, як потрібно декламувати цей вірш та співати пісню. Також до вашої уваги текст та аналіз "Чари ночі".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Вірш "Чари ночі" зі збірки письменника Олександра Олеся (Олександра Кандиби) "З журбою радість обнялась".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"Чари ночі" – це найвідоміший вірш Олександра Олеся, який став пісенним романсом. Ця поезія – один з найкращих взірців інтимної лірики, який став народною піснею. Це справжня ода красі та любові, якими потрібно насолоджуватися тут і зараз, а не чекати кращих часів.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Олександр Олесь – Чари ночі. Текст вірша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 xml:space="preserve">Сміються, плачуть </w:t>
      </w:r>
      <w:proofErr w:type="spellStart"/>
      <w:r w:rsidRPr="009E20A5">
        <w:t>солов'ї</w:t>
      </w:r>
      <w:proofErr w:type="spellEnd"/>
      <w:r w:rsidRPr="009E20A5">
        <w:br/>
        <w:t>І б'ють піснями в груди:</w:t>
      </w:r>
      <w:r w:rsidRPr="009E20A5">
        <w:br/>
        <w:t>"Цілуй, цілуй, цілуй її, –</w:t>
      </w:r>
      <w:r w:rsidRPr="009E20A5">
        <w:br/>
        <w:t>Знов молодість не буде!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Ти не дивись, що буде там,</w:t>
      </w:r>
      <w:r w:rsidRPr="009E20A5">
        <w:br/>
        <w:t>Чи забуття, чи зрада:</w:t>
      </w:r>
      <w:r w:rsidRPr="009E20A5">
        <w:br/>
        <w:t>Весна іде назустріч вам,</w:t>
      </w:r>
      <w:r w:rsidRPr="009E20A5">
        <w:br/>
        <w:t>Весна в сей час вам рада.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 xml:space="preserve">На мент єдиний </w:t>
      </w:r>
      <w:proofErr w:type="spellStart"/>
      <w:r w:rsidRPr="009E20A5">
        <w:t>залиши</w:t>
      </w:r>
      <w:proofErr w:type="spellEnd"/>
      <w:r w:rsidRPr="009E20A5">
        <w:br/>
        <w:t>Свій сум, думки і горе –</w:t>
      </w:r>
      <w:r w:rsidRPr="009E20A5">
        <w:br/>
        <w:t>І струмінь власної душі</w:t>
      </w:r>
      <w:r w:rsidRPr="009E20A5">
        <w:br/>
      </w:r>
      <w:proofErr w:type="spellStart"/>
      <w:r w:rsidRPr="009E20A5">
        <w:t>Улий</w:t>
      </w:r>
      <w:proofErr w:type="spellEnd"/>
      <w:r w:rsidRPr="009E20A5">
        <w:t xml:space="preserve"> в </w:t>
      </w:r>
      <w:proofErr w:type="spellStart"/>
      <w:r w:rsidRPr="009E20A5">
        <w:t>шумляче</w:t>
      </w:r>
      <w:proofErr w:type="spellEnd"/>
      <w:r w:rsidRPr="009E20A5">
        <w:t xml:space="preserve"> море.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Лови летючу мить життя!</w:t>
      </w:r>
      <w:r w:rsidRPr="009E20A5">
        <w:br/>
        <w:t>Чаруйсь, хмелій, впивайся</w:t>
      </w:r>
      <w:r w:rsidRPr="009E20A5">
        <w:br/>
        <w:t>І серед мрій і забуття</w:t>
      </w:r>
      <w:r w:rsidRPr="009E20A5">
        <w:br/>
        <w:t xml:space="preserve">В </w:t>
      </w:r>
      <w:proofErr w:type="spellStart"/>
      <w:r w:rsidRPr="009E20A5">
        <w:t>розкошах</w:t>
      </w:r>
      <w:proofErr w:type="spellEnd"/>
      <w:r w:rsidRPr="009E20A5">
        <w:t xml:space="preserve"> закохайся.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Поглянь, уся земля тремтить</w:t>
      </w:r>
      <w:r w:rsidRPr="009E20A5">
        <w:br/>
        <w:t>В палких обіймах ночі,</w:t>
      </w:r>
      <w:r w:rsidRPr="009E20A5">
        <w:br/>
        <w:t>Лист квітці рвійно шелестить,</w:t>
      </w:r>
      <w:r w:rsidRPr="009E20A5">
        <w:br/>
        <w:t>Траві струмок воркоче.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Відбились зорі у воді,</w:t>
      </w:r>
      <w:r w:rsidRPr="009E20A5">
        <w:br/>
        <w:t>Летять до хмар тумани...</w:t>
      </w:r>
      <w:r w:rsidRPr="009E20A5">
        <w:br/>
      </w:r>
      <w:r w:rsidRPr="009E20A5">
        <w:lastRenderedPageBreak/>
        <w:t>Тут ллються пахощі густі,</w:t>
      </w:r>
      <w:r w:rsidRPr="009E20A5">
        <w:br/>
        <w:t>Там гнуться верби п'яні.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Як іскра ще в тобі горить</w:t>
      </w:r>
      <w:r w:rsidRPr="009E20A5">
        <w:br/>
        <w:t>І згаснути не вспіла, –</w:t>
      </w:r>
      <w:r w:rsidRPr="009E20A5">
        <w:br/>
        <w:t>Гори! Життя – єдина мить,</w:t>
      </w:r>
      <w:r w:rsidRPr="009E20A5">
        <w:br/>
        <w:t>Для смерті ж – вічність ціла.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Чому ж стоїш без руху ти,</w:t>
      </w:r>
      <w:r w:rsidRPr="009E20A5">
        <w:br/>
        <w:t>Коли ввесь світ співає?</w:t>
      </w:r>
      <w:r w:rsidRPr="009E20A5">
        <w:br/>
        <w:t>Налагодь струни золоті:</w:t>
      </w:r>
      <w:r w:rsidRPr="009E20A5">
        <w:br/>
        <w:t>Бенкет весна справляє.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І сміло йди під дзвін чарок</w:t>
      </w:r>
      <w:r w:rsidRPr="009E20A5">
        <w:br/>
        <w:t>З вогнем, з піснями в гості</w:t>
      </w:r>
      <w:r w:rsidRPr="009E20A5">
        <w:br/>
        <w:t>На свято радісне квіток,</w:t>
      </w:r>
      <w:r w:rsidRPr="009E20A5">
        <w:br/>
        <w:t>Кохання, снів і млості.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Загине все без вороття:</w:t>
      </w:r>
      <w:r w:rsidRPr="009E20A5">
        <w:br/>
        <w:t>Що візьме час, що люди,</w:t>
      </w:r>
      <w:r w:rsidRPr="009E20A5">
        <w:br/>
        <w:t>Погасне в серці багаття,</w:t>
      </w:r>
      <w:r w:rsidRPr="009E20A5">
        <w:br/>
        <w:t>І захолонуть груди.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 xml:space="preserve">І </w:t>
      </w:r>
      <w:proofErr w:type="spellStart"/>
      <w:r w:rsidRPr="009E20A5">
        <w:t>схочеш</w:t>
      </w:r>
      <w:proofErr w:type="spellEnd"/>
      <w:r w:rsidRPr="009E20A5">
        <w:t xml:space="preserve"> ти вернуть собі,</w:t>
      </w:r>
      <w:r w:rsidRPr="009E20A5">
        <w:br/>
        <w:t>Як Фауст, дні минулі...</w:t>
      </w:r>
      <w:r w:rsidRPr="009E20A5">
        <w:br/>
        <w:t>Та знай: над нас – боги скупі,</w:t>
      </w:r>
      <w:r w:rsidRPr="009E20A5">
        <w:br/>
        <w:t>Над нас – глухі й нечулі…"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...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 xml:space="preserve">Сміються, плачуть </w:t>
      </w:r>
      <w:proofErr w:type="spellStart"/>
      <w:r w:rsidRPr="009E20A5">
        <w:t>солов'ї</w:t>
      </w:r>
      <w:proofErr w:type="spellEnd"/>
      <w:r w:rsidRPr="009E20A5">
        <w:br/>
        <w:t>І б'ють піснями в груди:</w:t>
      </w:r>
      <w:r w:rsidRPr="009E20A5">
        <w:br/>
        <w:t>"Цілуй, цілуй, цілуй її –</w:t>
      </w:r>
      <w:r w:rsidRPr="009E20A5">
        <w:br/>
        <w:t>Знов молодість не буде!"</w:t>
      </w:r>
    </w:p>
    <w:p w:rsidR="009E20A5" w:rsidRPr="009E20A5" w:rsidRDefault="009E20A5" w:rsidP="009E20A5">
      <w:pPr>
        <w:tabs>
          <w:tab w:val="left" w:pos="1140"/>
        </w:tabs>
        <w:rPr>
          <w:b/>
        </w:rPr>
      </w:pPr>
      <w:r w:rsidRPr="009E20A5">
        <w:rPr>
          <w:b/>
        </w:rPr>
        <w:t>Історія написання вірша "Чари ночі"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 xml:space="preserve">Романс "Чари ночі", вірші якого написав Олександр Олесь, зараз відомий під назвою першої строфи "Сміються, плачуть </w:t>
      </w:r>
      <w:proofErr w:type="spellStart"/>
      <w:r w:rsidRPr="009E20A5">
        <w:t>солов'ї</w:t>
      </w:r>
      <w:proofErr w:type="spellEnd"/>
      <w:r w:rsidRPr="009E20A5">
        <w:t xml:space="preserve">". Автор написав слова ще у 1904 році, а відомою вона стала у 1960-ті у поєднанні з музикою Василя </w:t>
      </w:r>
      <w:proofErr w:type="spellStart"/>
      <w:r w:rsidRPr="009E20A5">
        <w:t>Безкоровайного</w:t>
      </w:r>
      <w:proofErr w:type="spellEnd"/>
      <w:r w:rsidRPr="009E20A5">
        <w:t>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 xml:space="preserve">Цей вірш поет Олександр Кандиба, він же Олександр Олесь, написав для своєї коханої у майбутньому дружини Віри </w:t>
      </w:r>
      <w:proofErr w:type="spellStart"/>
      <w:r w:rsidRPr="009E20A5">
        <w:t>Свадковської</w:t>
      </w:r>
      <w:proofErr w:type="spellEnd"/>
      <w:r w:rsidRPr="009E20A5">
        <w:t>. Вони познайомилися у 1902 році у Слов'янську. У 1919 році письменник виїхав до Будапешта, а звідти вже до Праги у 1923 році, де він досяг вершини своєї творчості.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"Моя доля дивно нагадує долю кращих співців, – писав Олександр Олесь, – і якщо життя не обірве мої струни, я зіграю досі нечувані пісні".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До слова, романс у виконанні Ніни Матвієнко покладено на музику Г. Жуковського.</w:t>
      </w:r>
    </w:p>
    <w:p w:rsidR="009E20A5" w:rsidRPr="009E20A5" w:rsidRDefault="009E20A5" w:rsidP="009E20A5">
      <w:pPr>
        <w:tabs>
          <w:tab w:val="left" w:pos="1140"/>
        </w:tabs>
        <w:rPr>
          <w:b/>
          <w:sz w:val="28"/>
          <w:szCs w:val="28"/>
        </w:rPr>
      </w:pPr>
      <w:r w:rsidRPr="009E20A5">
        <w:rPr>
          <w:b/>
          <w:sz w:val="28"/>
          <w:szCs w:val="28"/>
        </w:rPr>
        <w:t>Аналіз вірша "Чари ночі" Олександра Олеся</w:t>
      </w:r>
    </w:p>
    <w:p w:rsidR="009E20A5" w:rsidRPr="009E20A5" w:rsidRDefault="009E20A5" w:rsidP="009E20A5">
      <w:pPr>
        <w:numPr>
          <w:ilvl w:val="0"/>
          <w:numId w:val="4"/>
        </w:numPr>
        <w:tabs>
          <w:tab w:val="left" w:pos="1140"/>
        </w:tabs>
      </w:pPr>
      <w:r w:rsidRPr="009E20A5">
        <w:t>Рід: лірика (пейзажна, інтимна, філософська)</w:t>
      </w:r>
    </w:p>
    <w:p w:rsidR="009E20A5" w:rsidRPr="009E20A5" w:rsidRDefault="009E20A5" w:rsidP="009E20A5">
      <w:pPr>
        <w:numPr>
          <w:ilvl w:val="0"/>
          <w:numId w:val="4"/>
        </w:numPr>
        <w:tabs>
          <w:tab w:val="left" w:pos="1140"/>
        </w:tabs>
      </w:pPr>
      <w:r w:rsidRPr="009E20A5">
        <w:t>Жанр: романс</w:t>
      </w:r>
    </w:p>
    <w:p w:rsidR="009E20A5" w:rsidRPr="009E20A5" w:rsidRDefault="009E20A5" w:rsidP="009E20A5">
      <w:pPr>
        <w:numPr>
          <w:ilvl w:val="0"/>
          <w:numId w:val="4"/>
        </w:numPr>
        <w:tabs>
          <w:tab w:val="left" w:pos="1140"/>
        </w:tabs>
      </w:pPr>
      <w:r w:rsidRPr="009E20A5">
        <w:t>Тема: захоплення красою життя й красою кохання</w:t>
      </w:r>
    </w:p>
    <w:p w:rsidR="009E20A5" w:rsidRPr="009E20A5" w:rsidRDefault="009E20A5" w:rsidP="009E20A5">
      <w:pPr>
        <w:numPr>
          <w:ilvl w:val="0"/>
          <w:numId w:val="4"/>
        </w:numPr>
        <w:tabs>
          <w:tab w:val="left" w:pos="1140"/>
        </w:tabs>
      </w:pPr>
      <w:r w:rsidRPr="009E20A5">
        <w:t>Головна думка: "ловити летючу мить життя"</w:t>
      </w:r>
    </w:p>
    <w:p w:rsidR="009E20A5" w:rsidRPr="009E20A5" w:rsidRDefault="009E20A5" w:rsidP="009E20A5">
      <w:pPr>
        <w:numPr>
          <w:ilvl w:val="0"/>
          <w:numId w:val="4"/>
        </w:numPr>
        <w:tabs>
          <w:tab w:val="left" w:pos="1140"/>
        </w:tabs>
      </w:pPr>
      <w:r w:rsidRPr="009E20A5">
        <w:lastRenderedPageBreak/>
        <w:t>Ідея: заклик любити життя, насолоджуватись його красою, цінувати кожну мить</w:t>
      </w:r>
    </w:p>
    <w:p w:rsidR="009E20A5" w:rsidRPr="009E20A5" w:rsidRDefault="009E20A5" w:rsidP="009E20A5">
      <w:pPr>
        <w:numPr>
          <w:ilvl w:val="0"/>
          <w:numId w:val="4"/>
        </w:numPr>
        <w:tabs>
          <w:tab w:val="left" w:pos="1140"/>
        </w:tabs>
      </w:pPr>
      <w:r w:rsidRPr="009E20A5">
        <w:t>Віршований розмір: чотиристопний ямб</w:t>
      </w:r>
    </w:p>
    <w:p w:rsidR="009E20A5" w:rsidRPr="009E20A5" w:rsidRDefault="009E20A5" w:rsidP="009E20A5">
      <w:pPr>
        <w:tabs>
          <w:tab w:val="left" w:pos="1140"/>
        </w:tabs>
      </w:pPr>
      <w:r w:rsidRPr="009E20A5">
        <w:t>Художні засоби:</w:t>
      </w:r>
    </w:p>
    <w:p w:rsidR="009E20A5" w:rsidRPr="009E20A5" w:rsidRDefault="009E20A5" w:rsidP="009E20A5">
      <w:pPr>
        <w:numPr>
          <w:ilvl w:val="0"/>
          <w:numId w:val="5"/>
        </w:numPr>
        <w:tabs>
          <w:tab w:val="left" w:pos="1140"/>
        </w:tabs>
      </w:pPr>
      <w:r w:rsidRPr="009E20A5">
        <w:t>Метафори: "тут ллються пахощі густі, там гнуться верби п'яні", "…уся земля тремтить в палких обіймах ночі"</w:t>
      </w:r>
    </w:p>
    <w:p w:rsidR="009E20A5" w:rsidRPr="009E20A5" w:rsidRDefault="009E20A5" w:rsidP="009E20A5">
      <w:pPr>
        <w:numPr>
          <w:ilvl w:val="0"/>
          <w:numId w:val="5"/>
        </w:numPr>
        <w:tabs>
          <w:tab w:val="left" w:pos="1140"/>
        </w:tabs>
      </w:pPr>
      <w:r w:rsidRPr="009E20A5">
        <w:t>Персоніфікований образ: "весна іде назустріч нам", "весна бенкет справляє"</w:t>
      </w:r>
    </w:p>
    <w:p w:rsidR="009E20A5" w:rsidRPr="009E20A5" w:rsidRDefault="009E20A5" w:rsidP="009E20A5">
      <w:pPr>
        <w:numPr>
          <w:ilvl w:val="0"/>
          <w:numId w:val="5"/>
        </w:numPr>
        <w:tabs>
          <w:tab w:val="left" w:pos="1140"/>
        </w:tabs>
      </w:pPr>
      <w:r w:rsidRPr="009E20A5">
        <w:t>Наскрізний паралелізм: "людина – природа"</w:t>
      </w:r>
    </w:p>
    <w:p w:rsidR="009E20A5" w:rsidRPr="009E20A5" w:rsidRDefault="009E20A5" w:rsidP="009E20A5">
      <w:pPr>
        <w:numPr>
          <w:ilvl w:val="0"/>
          <w:numId w:val="5"/>
        </w:numPr>
        <w:tabs>
          <w:tab w:val="left" w:pos="1140"/>
        </w:tabs>
      </w:pPr>
      <w:r w:rsidRPr="009E20A5">
        <w:t>Прийом обрамлення: на початку й у фіналі поезії повторюється строфа</w:t>
      </w:r>
    </w:p>
    <w:p w:rsidR="001D26B8" w:rsidRPr="009E20A5" w:rsidRDefault="009E20A5" w:rsidP="009E20A5">
      <w:pPr>
        <w:tabs>
          <w:tab w:val="left" w:pos="1140"/>
        </w:tabs>
      </w:pPr>
      <w:r w:rsidRPr="009E20A5">
        <w:br/>
      </w:r>
      <w:bookmarkStart w:id="0" w:name="_GoBack"/>
      <w:bookmarkEnd w:id="0"/>
    </w:p>
    <w:sectPr w:rsidR="001D26B8" w:rsidRPr="009E20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EB5"/>
    <w:multiLevelType w:val="multilevel"/>
    <w:tmpl w:val="82F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0238F"/>
    <w:multiLevelType w:val="multilevel"/>
    <w:tmpl w:val="97EA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36875"/>
    <w:multiLevelType w:val="multilevel"/>
    <w:tmpl w:val="307C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2F34EC"/>
    <w:multiLevelType w:val="multilevel"/>
    <w:tmpl w:val="0FB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5148CF"/>
    <w:multiLevelType w:val="multilevel"/>
    <w:tmpl w:val="0884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7"/>
    <w:rsid w:val="000F5DA6"/>
    <w:rsid w:val="001D26B8"/>
    <w:rsid w:val="00612E37"/>
    <w:rsid w:val="009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4EA1"/>
  <w15:chartTrackingRefBased/>
  <w15:docId w15:val="{6995D7EE-66E2-4697-9F63-746DC2D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DA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3354</Words>
  <Characters>1912</Characters>
  <Application>Microsoft Office Word</Application>
  <DocSecurity>0</DocSecurity>
  <Lines>15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2020-05-25T13:34:00Z</dcterms:created>
  <dcterms:modified xsi:type="dcterms:W3CDTF">2020-05-25T15:08:00Z</dcterms:modified>
</cp:coreProperties>
</file>